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15" w:rsidRPr="00F44F15" w:rsidRDefault="00F44F15" w:rsidP="00BB1C61">
      <w:pPr>
        <w:shd w:val="clear" w:color="auto" w:fill="FFFFFF" w:themeFill="background1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F44F15" w:rsidRPr="00AE58A0" w:rsidRDefault="00F44F15" w:rsidP="00BB1C61">
      <w:pPr>
        <w:shd w:val="clear" w:color="auto" w:fill="FFFFFF" w:themeFill="background1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F44F15" w:rsidRPr="00AE58A0" w:rsidRDefault="00F44F15" w:rsidP="00BB1C61">
      <w:pPr>
        <w:shd w:val="clear" w:color="auto" w:fill="FFFFFF" w:themeFill="background1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с. Павловка</w:t>
      </w:r>
    </w:p>
    <w:p w:rsidR="00F44F15" w:rsidRPr="00AE58A0" w:rsidRDefault="00F44F15" w:rsidP="00BB1C61">
      <w:pPr>
        <w:shd w:val="clear" w:color="auto" w:fill="FFFFFF" w:themeFill="background1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Нуримановский район Республики Башкортостан</w:t>
      </w:r>
    </w:p>
    <w:p w:rsidR="00C222F3" w:rsidRPr="00AE58A0" w:rsidRDefault="00F44F15" w:rsidP="00BB1C61">
      <w:pPr>
        <w:shd w:val="clear" w:color="auto" w:fill="FFFFFF" w:themeFill="background1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 антинаркотических профилактических мероприятий в 2021 году</w:t>
      </w:r>
      <w:r w:rsidR="000158CB" w:rsidRPr="00A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31EF" w:rsidRPr="00AE58A0" w:rsidRDefault="000654F4" w:rsidP="00BB1C61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AE58A0" w:rsidRPr="00AE58A0" w:rsidRDefault="002131EF" w:rsidP="00BB1C61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654F4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2F3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общеобразовательном бюджетном учреждении средняя общеобразовательная школа</w:t>
      </w:r>
      <w:r w:rsidR="000654F4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857A9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54F4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7A9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Павловка</w:t>
      </w:r>
      <w:r w:rsidR="00C222F3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="005857A9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антинаркотическая </w:t>
      </w:r>
      <w:r w:rsidR="00C222F3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7A9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</w:t>
      </w:r>
      <w:proofErr w:type="gramEnd"/>
      <w:r w:rsidR="005857A9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  <w:r w:rsidR="00C222F3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согласно плану воспитательной работы школы.</w:t>
      </w:r>
      <w:r w:rsidR="000654F4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58A0" w:rsidRPr="00AE58A0" w:rsidRDefault="00CE2DCF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E5A6C">
        <w:rPr>
          <w:rFonts w:ascii="Times New Roman" w:hAnsi="Times New Roman" w:cs="Times New Roman"/>
          <w:sz w:val="28"/>
          <w:szCs w:val="28"/>
        </w:rPr>
        <w:t>Цель</w:t>
      </w:r>
      <w:r w:rsidR="00AE58A0" w:rsidRPr="00AE58A0">
        <w:rPr>
          <w:rFonts w:ascii="Times New Roman" w:hAnsi="Times New Roman" w:cs="Times New Roman"/>
          <w:sz w:val="28"/>
          <w:szCs w:val="28"/>
        </w:rPr>
        <w:t>: создание условий для всестороннего физического развития личности, укрепления здоровья, повышения социальной активности обучающихся, профилактика употребления ПАВ и вредных привычек.</w:t>
      </w:r>
    </w:p>
    <w:p w:rsidR="00AE58A0" w:rsidRPr="00AE58A0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>Задачи:</w:t>
      </w:r>
    </w:p>
    <w:p w:rsidR="00AE58A0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>-       формирование потребности в здоровом образе жизни;</w:t>
      </w:r>
    </w:p>
    <w:p w:rsidR="008E5A6C" w:rsidRDefault="008E5A6C" w:rsidP="00BB1C6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</w:t>
      </w:r>
      <w:r w:rsidRPr="00065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способностей, творческой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активности учащихся;</w:t>
      </w:r>
    </w:p>
    <w:p w:rsidR="008E5A6C" w:rsidRPr="00AE58A0" w:rsidRDefault="008E5A6C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</w:t>
      </w:r>
      <w:r w:rsidR="00CE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65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духовно-нравственных ценностей.</w:t>
      </w:r>
    </w:p>
    <w:p w:rsidR="00AE58A0" w:rsidRPr="00AE58A0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>-       предупреждение употребления ПАВ;</w:t>
      </w:r>
    </w:p>
    <w:p w:rsidR="00AE58A0" w:rsidRPr="00AE58A0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>-       профилактика вредных привычек и антиобщественного поведения;</w:t>
      </w:r>
    </w:p>
    <w:p w:rsidR="00AE58A0" w:rsidRPr="00AE58A0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 xml:space="preserve">-      </w:t>
      </w:r>
      <w:r w:rsidR="00CE2DCF">
        <w:rPr>
          <w:rFonts w:ascii="Times New Roman" w:hAnsi="Times New Roman" w:cs="Times New Roman"/>
          <w:sz w:val="28"/>
          <w:szCs w:val="28"/>
        </w:rPr>
        <w:t xml:space="preserve"> </w:t>
      </w:r>
      <w:r w:rsidRPr="00AE58A0">
        <w:rPr>
          <w:rFonts w:ascii="Times New Roman" w:hAnsi="Times New Roman" w:cs="Times New Roman"/>
          <w:sz w:val="28"/>
          <w:szCs w:val="28"/>
        </w:rPr>
        <w:t>развитие функциональных возможностей организма, повышение уровня физической подготовленности учащихся.</w:t>
      </w:r>
    </w:p>
    <w:p w:rsidR="00AE58A0" w:rsidRPr="00AE58A0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>Прогнозируемые результаты:</w:t>
      </w:r>
    </w:p>
    <w:p w:rsidR="00AE58A0" w:rsidRPr="00AE58A0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>-       укрепление здоровья детей;</w:t>
      </w:r>
    </w:p>
    <w:p w:rsidR="00AE58A0" w:rsidRPr="00AE58A0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>-       повышение эмоционального фона;</w:t>
      </w:r>
    </w:p>
    <w:p w:rsidR="00AE58A0" w:rsidRPr="00AE58A0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 xml:space="preserve">-      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Pr="00AE58A0">
        <w:rPr>
          <w:rFonts w:ascii="Times New Roman" w:hAnsi="Times New Roman" w:cs="Times New Roman"/>
          <w:sz w:val="28"/>
          <w:szCs w:val="28"/>
        </w:rPr>
        <w:t>развитие интереса к изучению природы родного края, занятиям спортом;</w:t>
      </w:r>
    </w:p>
    <w:p w:rsidR="00AE58A0" w:rsidRPr="00AE58A0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>-       предотвращение асоциальных проявлений со стороны учащихся</w:t>
      </w:r>
    </w:p>
    <w:p w:rsidR="000A5AFE" w:rsidRPr="001325CD" w:rsidRDefault="00AE58A0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E58A0">
        <w:rPr>
          <w:rFonts w:ascii="Times New Roman" w:hAnsi="Times New Roman" w:cs="Times New Roman"/>
          <w:sz w:val="28"/>
          <w:szCs w:val="28"/>
        </w:rPr>
        <w:t xml:space="preserve">- </w:t>
      </w:r>
      <w:r w:rsidR="008E5A6C">
        <w:rPr>
          <w:rFonts w:ascii="Times New Roman" w:hAnsi="Times New Roman" w:cs="Times New Roman"/>
          <w:sz w:val="28"/>
          <w:szCs w:val="28"/>
        </w:rPr>
        <w:t xml:space="preserve">      </w:t>
      </w:r>
      <w:r w:rsidRPr="00AE58A0">
        <w:rPr>
          <w:rFonts w:ascii="Times New Roman" w:hAnsi="Times New Roman" w:cs="Times New Roman"/>
          <w:sz w:val="28"/>
          <w:szCs w:val="28"/>
        </w:rPr>
        <w:t>предотвращение употребления наркотиков</w:t>
      </w:r>
      <w:r w:rsidR="001325CD">
        <w:rPr>
          <w:rFonts w:ascii="Times New Roman" w:hAnsi="Times New Roman" w:cs="Times New Roman"/>
          <w:sz w:val="28"/>
          <w:szCs w:val="28"/>
        </w:rPr>
        <w:t>, алкоголя, курения.</w:t>
      </w:r>
    </w:p>
    <w:p w:rsidR="003A3963" w:rsidRDefault="001325CD" w:rsidP="00BB1C61">
      <w:pPr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E6297" w:rsidRDefault="003A3963" w:rsidP="00BB1C61">
      <w:pPr>
        <w:pStyle w:val="a4"/>
        <w:spacing w:line="0" w:lineRule="atLeast"/>
        <w:jc w:val="center"/>
        <w:rPr>
          <w:b/>
          <w:bCs/>
          <w:sz w:val="32"/>
          <w:szCs w:val="32"/>
        </w:rPr>
      </w:pPr>
      <w:r w:rsidRPr="002610BE">
        <w:rPr>
          <w:b/>
          <w:bCs/>
          <w:sz w:val="32"/>
          <w:szCs w:val="32"/>
        </w:rPr>
        <w:t xml:space="preserve">Положительная динамика </w:t>
      </w:r>
    </w:p>
    <w:p w:rsidR="003A3963" w:rsidRDefault="003A3963" w:rsidP="00BB1C61">
      <w:pPr>
        <w:pStyle w:val="a4"/>
        <w:spacing w:line="0" w:lineRule="atLeast"/>
        <w:jc w:val="center"/>
        <w:rPr>
          <w:b/>
          <w:bCs/>
          <w:sz w:val="32"/>
          <w:szCs w:val="32"/>
        </w:rPr>
      </w:pPr>
      <w:r w:rsidRPr="002610BE">
        <w:rPr>
          <w:b/>
          <w:bCs/>
          <w:sz w:val="32"/>
          <w:szCs w:val="32"/>
        </w:rPr>
        <w:t xml:space="preserve">количества правонарушений и преступлений </w:t>
      </w:r>
    </w:p>
    <w:p w:rsidR="003A3963" w:rsidRPr="002610BE" w:rsidRDefault="003A3963" w:rsidP="00BB1C61">
      <w:pPr>
        <w:pStyle w:val="a4"/>
        <w:spacing w:line="0" w:lineRule="atLeast"/>
        <w:jc w:val="center"/>
        <w:rPr>
          <w:b/>
          <w:bCs/>
          <w:sz w:val="32"/>
          <w:szCs w:val="32"/>
        </w:rPr>
      </w:pPr>
    </w:p>
    <w:p w:rsidR="003A3963" w:rsidRDefault="003A3963" w:rsidP="00BB1C61">
      <w:pPr>
        <w:spacing w:after="0" w:line="0" w:lineRule="atLeas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81ACC9" wp14:editId="57CE5D1B">
            <wp:extent cx="2238375" cy="3070225"/>
            <wp:effectExtent l="0" t="0" r="9525" b="1587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56139E" wp14:editId="553B8A56">
            <wp:extent cx="2028825" cy="3084195"/>
            <wp:effectExtent l="0" t="0" r="9525" b="19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EE6297">
        <w:rPr>
          <w:noProof/>
          <w:lang w:eastAsia="ru-RU"/>
        </w:rPr>
        <w:drawing>
          <wp:inline distT="0" distB="0" distL="0" distR="0" wp14:anchorId="0897396C" wp14:editId="2C82A56C">
            <wp:extent cx="1981200" cy="30861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3963" w:rsidRDefault="003A3963" w:rsidP="00BB1C61">
      <w:pPr>
        <w:spacing w:after="0" w:line="0" w:lineRule="atLeast"/>
        <w:jc w:val="both"/>
        <w:rPr>
          <w:sz w:val="28"/>
          <w:szCs w:val="28"/>
        </w:rPr>
      </w:pPr>
    </w:p>
    <w:tbl>
      <w:tblPr>
        <w:tblStyle w:val="1"/>
        <w:tblW w:w="10870" w:type="dxa"/>
        <w:tblInd w:w="-483" w:type="dxa"/>
        <w:tblLook w:val="04A0" w:firstRow="1" w:lastRow="0" w:firstColumn="1" w:lastColumn="0" w:noHBand="0" w:noVBand="1"/>
      </w:tblPr>
      <w:tblGrid>
        <w:gridCol w:w="1032"/>
        <w:gridCol w:w="1238"/>
        <w:gridCol w:w="1059"/>
        <w:gridCol w:w="1076"/>
        <w:gridCol w:w="1117"/>
        <w:gridCol w:w="1088"/>
        <w:gridCol w:w="1046"/>
        <w:gridCol w:w="1117"/>
        <w:gridCol w:w="1088"/>
        <w:gridCol w:w="1009"/>
      </w:tblGrid>
      <w:tr w:rsidR="00A86972" w:rsidRPr="00C4283D" w:rsidTr="00A86972">
        <w:trPr>
          <w:trHeight w:val="400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2" w:rsidRPr="00C4283D" w:rsidRDefault="00A86972" w:rsidP="00BB1C61">
            <w:pPr>
              <w:spacing w:line="0" w:lineRule="atLeast"/>
              <w:ind w:left="199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2018-2019</w:t>
            </w:r>
          </w:p>
          <w:p w:rsidR="00A86972" w:rsidRPr="00C4283D" w:rsidRDefault="00A86972" w:rsidP="00BB1C61">
            <w:pPr>
              <w:spacing w:line="0" w:lineRule="atLeast"/>
              <w:ind w:left="199"/>
              <w:jc w:val="center"/>
              <w:rPr>
                <w:b/>
                <w:bCs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2019-2020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2020-2021</w:t>
            </w:r>
          </w:p>
        </w:tc>
      </w:tr>
      <w:tr w:rsidR="00A86972" w:rsidRPr="00C4283D" w:rsidTr="00A86972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72" w:rsidRPr="00C4283D" w:rsidRDefault="00A86972" w:rsidP="00BB1C61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ind w:left="199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сентябрь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ind w:left="199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январь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ind w:left="199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май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сентябрь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январь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май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сентябрь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январь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май</w:t>
            </w:r>
          </w:p>
        </w:tc>
      </w:tr>
      <w:tr w:rsidR="00A86972" w:rsidRPr="00C4283D" w:rsidTr="00A86972">
        <w:trPr>
          <w:trHeight w:val="73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ВШУ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</w:p>
        </w:tc>
      </w:tr>
      <w:tr w:rsidR="00A86972" w:rsidRPr="00C4283D" w:rsidTr="00A86972">
        <w:trPr>
          <w:trHeight w:val="73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ОДН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</w:p>
        </w:tc>
      </w:tr>
      <w:tr w:rsidR="00A86972" w:rsidRPr="00C4283D" w:rsidTr="00A86972">
        <w:trPr>
          <w:trHeight w:val="73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КДН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</w:p>
        </w:tc>
      </w:tr>
      <w:tr w:rsidR="00A86972" w:rsidRPr="00C4283D" w:rsidTr="00A86972">
        <w:trPr>
          <w:trHeight w:val="73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Группа</w:t>
            </w:r>
          </w:p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риска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  <w:r w:rsidRPr="00C4283D">
              <w:rPr>
                <w:b/>
                <w:bCs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72" w:rsidRPr="00C4283D" w:rsidRDefault="00A86972" w:rsidP="00BB1C61">
            <w:pPr>
              <w:spacing w:line="0" w:lineRule="atLeast"/>
              <w:jc w:val="center"/>
              <w:rPr>
                <w:b/>
                <w:bCs/>
              </w:rPr>
            </w:pPr>
          </w:p>
        </w:tc>
      </w:tr>
    </w:tbl>
    <w:p w:rsidR="003A3963" w:rsidRDefault="003A3963" w:rsidP="00BB1C61">
      <w:pPr>
        <w:spacing w:after="0" w:line="0" w:lineRule="atLeast"/>
        <w:jc w:val="both"/>
        <w:rPr>
          <w:sz w:val="28"/>
          <w:szCs w:val="28"/>
        </w:rPr>
      </w:pPr>
    </w:p>
    <w:p w:rsidR="000A5AFE" w:rsidRPr="0079753A" w:rsidRDefault="0079753A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68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68FD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нтинаркотическая профилактическая</w:t>
      </w:r>
      <w:r w:rsidR="00442EF9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  <w:r w:rsidR="0044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r w:rsidR="00442EF9" w:rsidRPr="00A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</w:t>
      </w:r>
      <w:r w:rsidR="00442EF9">
        <w:rPr>
          <w:rFonts w:ascii="Times New Roman" w:hAnsi="Times New Roman" w:cs="Times New Roman"/>
          <w:sz w:val="28"/>
          <w:szCs w:val="28"/>
        </w:rPr>
        <w:t xml:space="preserve">по четырем </w:t>
      </w:r>
      <w:r w:rsidR="000A5AFE" w:rsidRPr="0079753A">
        <w:rPr>
          <w:rFonts w:ascii="Times New Roman" w:hAnsi="Times New Roman" w:cs="Times New Roman"/>
          <w:sz w:val="28"/>
          <w:szCs w:val="28"/>
        </w:rPr>
        <w:t>направления</w:t>
      </w:r>
      <w:r w:rsidR="00442EF9">
        <w:rPr>
          <w:rFonts w:ascii="Times New Roman" w:hAnsi="Times New Roman" w:cs="Times New Roman"/>
          <w:sz w:val="28"/>
          <w:szCs w:val="28"/>
        </w:rPr>
        <w:t>м:</w:t>
      </w:r>
    </w:p>
    <w:p w:rsidR="000A5AFE" w:rsidRPr="007426D6" w:rsidRDefault="000A5AFE" w:rsidP="00BB1C6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6D6">
        <w:rPr>
          <w:rFonts w:ascii="Times New Roman" w:hAnsi="Times New Roman" w:cs="Times New Roman"/>
          <w:b/>
          <w:sz w:val="28"/>
          <w:szCs w:val="28"/>
        </w:rPr>
        <w:t>1. Работа с детьми</w:t>
      </w:r>
      <w:r w:rsidR="00006510">
        <w:rPr>
          <w:rFonts w:ascii="Times New Roman" w:hAnsi="Times New Roman" w:cs="Times New Roman"/>
          <w:b/>
          <w:sz w:val="28"/>
          <w:szCs w:val="28"/>
        </w:rPr>
        <w:t>.</w:t>
      </w:r>
    </w:p>
    <w:p w:rsidR="000A5AFE" w:rsidRPr="007426D6" w:rsidRDefault="007426D6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5AFE" w:rsidRPr="007426D6">
        <w:rPr>
          <w:rFonts w:ascii="Times New Roman" w:hAnsi="Times New Roman" w:cs="Times New Roman"/>
          <w:sz w:val="28"/>
          <w:szCs w:val="28"/>
        </w:rPr>
        <w:t>Воспитательная работа на уроках</w:t>
      </w:r>
      <w:r>
        <w:rPr>
          <w:rFonts w:ascii="Times New Roman" w:hAnsi="Times New Roman" w:cs="Times New Roman"/>
          <w:sz w:val="28"/>
          <w:szCs w:val="28"/>
        </w:rPr>
        <w:t xml:space="preserve"> и во внеурочной деятельности — </w:t>
      </w:r>
      <w:r w:rsidR="000A5AFE" w:rsidRPr="007426D6">
        <w:rPr>
          <w:rFonts w:ascii="Times New Roman" w:hAnsi="Times New Roman" w:cs="Times New Roman"/>
          <w:sz w:val="28"/>
          <w:szCs w:val="28"/>
        </w:rPr>
        <w:t>повышение культурного уровня,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разумного использования досуга </w:t>
      </w:r>
      <w:r w:rsidR="000A5AFE" w:rsidRPr="007426D6">
        <w:rPr>
          <w:rFonts w:ascii="Times New Roman" w:hAnsi="Times New Roman" w:cs="Times New Roman"/>
          <w:sz w:val="28"/>
          <w:szCs w:val="28"/>
        </w:rPr>
        <w:t xml:space="preserve">школьников, развитие сети кружков и </w:t>
      </w:r>
      <w:r>
        <w:rPr>
          <w:rFonts w:ascii="Times New Roman" w:hAnsi="Times New Roman" w:cs="Times New Roman"/>
          <w:sz w:val="28"/>
          <w:szCs w:val="28"/>
        </w:rPr>
        <w:t xml:space="preserve">курсов внеурочной деятельности. </w:t>
      </w:r>
      <w:r w:rsidR="000A5AFE" w:rsidRPr="007426D6">
        <w:rPr>
          <w:rFonts w:ascii="Times New Roman" w:hAnsi="Times New Roman" w:cs="Times New Roman"/>
          <w:sz w:val="28"/>
          <w:szCs w:val="28"/>
        </w:rPr>
        <w:t>Вся учебная программа средней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школы дает </w:t>
      </w:r>
      <w:r w:rsidR="000A5AFE" w:rsidRPr="007426D6">
        <w:rPr>
          <w:rFonts w:ascii="Times New Roman" w:hAnsi="Times New Roman" w:cs="Times New Roman"/>
          <w:sz w:val="28"/>
          <w:szCs w:val="28"/>
        </w:rPr>
        <w:t>возможность для сообщения научной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физиологических и </w:t>
      </w:r>
      <w:r w:rsidR="000A5AFE" w:rsidRPr="007426D6">
        <w:rPr>
          <w:rFonts w:ascii="Times New Roman" w:hAnsi="Times New Roman" w:cs="Times New Roman"/>
          <w:sz w:val="28"/>
          <w:szCs w:val="28"/>
        </w:rPr>
        <w:t>социа</w:t>
      </w:r>
      <w:r>
        <w:rPr>
          <w:rFonts w:ascii="Times New Roman" w:hAnsi="Times New Roman" w:cs="Times New Roman"/>
          <w:sz w:val="28"/>
          <w:szCs w:val="28"/>
        </w:rPr>
        <w:t xml:space="preserve">льных последствиях употребления </w:t>
      </w:r>
      <w:r w:rsidR="000A5AFE" w:rsidRPr="007426D6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 xml:space="preserve">коголя, наркотиков, курения при </w:t>
      </w:r>
      <w:r w:rsidR="000A5AFE" w:rsidRPr="007426D6">
        <w:rPr>
          <w:rFonts w:ascii="Times New Roman" w:hAnsi="Times New Roman" w:cs="Times New Roman"/>
          <w:sz w:val="28"/>
          <w:szCs w:val="28"/>
        </w:rPr>
        <w:t>изучении различных дисциплин. Н</w:t>
      </w:r>
      <w:r>
        <w:rPr>
          <w:rFonts w:ascii="Times New Roman" w:hAnsi="Times New Roman" w:cs="Times New Roman"/>
          <w:sz w:val="28"/>
          <w:szCs w:val="28"/>
        </w:rPr>
        <w:t xml:space="preserve">а уроках литературы, биологии, </w:t>
      </w:r>
      <w:r w:rsidR="000A5AFE" w:rsidRPr="007426D6">
        <w:rPr>
          <w:rFonts w:ascii="Times New Roman" w:hAnsi="Times New Roman" w:cs="Times New Roman"/>
          <w:sz w:val="28"/>
          <w:szCs w:val="28"/>
        </w:rPr>
        <w:t>обществознания, истории, химии, ОБЖ и д</w:t>
      </w:r>
      <w:r>
        <w:rPr>
          <w:rFonts w:ascii="Times New Roman" w:hAnsi="Times New Roman" w:cs="Times New Roman"/>
          <w:sz w:val="28"/>
          <w:szCs w:val="28"/>
        </w:rPr>
        <w:t xml:space="preserve">р. учителя находят убедительные </w:t>
      </w:r>
      <w:r w:rsidR="000A5AFE" w:rsidRPr="007426D6">
        <w:rPr>
          <w:rFonts w:ascii="Times New Roman" w:hAnsi="Times New Roman" w:cs="Times New Roman"/>
          <w:sz w:val="28"/>
          <w:szCs w:val="28"/>
        </w:rPr>
        <w:t>факты, показывающие учащимся пагубное в</w:t>
      </w:r>
      <w:r>
        <w:rPr>
          <w:rFonts w:ascii="Times New Roman" w:hAnsi="Times New Roman" w:cs="Times New Roman"/>
          <w:sz w:val="28"/>
          <w:szCs w:val="28"/>
        </w:rPr>
        <w:t xml:space="preserve">лияние наркотических веществ на </w:t>
      </w:r>
      <w:r w:rsidR="000A5AFE" w:rsidRPr="007426D6">
        <w:rPr>
          <w:rFonts w:ascii="Times New Roman" w:hAnsi="Times New Roman" w:cs="Times New Roman"/>
          <w:sz w:val="28"/>
          <w:szCs w:val="28"/>
        </w:rPr>
        <w:t xml:space="preserve">здоровье и быт человека. </w:t>
      </w:r>
    </w:p>
    <w:p w:rsidR="001C27E0" w:rsidRPr="003F4F99" w:rsidRDefault="001325CD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426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5AFE" w:rsidRPr="007426D6">
        <w:rPr>
          <w:rFonts w:ascii="Times New Roman" w:hAnsi="Times New Roman" w:cs="Times New Roman"/>
          <w:sz w:val="28"/>
          <w:szCs w:val="28"/>
        </w:rPr>
        <w:t>Важную роль в профилактичес</w:t>
      </w:r>
      <w:r w:rsidR="007426D6">
        <w:rPr>
          <w:rFonts w:ascii="Times New Roman" w:hAnsi="Times New Roman" w:cs="Times New Roman"/>
          <w:sz w:val="28"/>
          <w:szCs w:val="28"/>
        </w:rPr>
        <w:t xml:space="preserve">кой работе имеет альтернативная </w:t>
      </w:r>
      <w:r w:rsidR="000A5AFE" w:rsidRPr="007426D6">
        <w:rPr>
          <w:rFonts w:ascii="Times New Roman" w:hAnsi="Times New Roman" w:cs="Times New Roman"/>
          <w:sz w:val="28"/>
          <w:szCs w:val="28"/>
        </w:rPr>
        <w:t xml:space="preserve">употреблению ПАВ деятельность. </w:t>
      </w:r>
      <w:r w:rsidR="003F4F99">
        <w:rPr>
          <w:rFonts w:ascii="Times New Roman" w:hAnsi="Times New Roman" w:cs="Times New Roman"/>
          <w:sz w:val="28"/>
          <w:szCs w:val="28"/>
        </w:rPr>
        <w:t xml:space="preserve">С этой целью большое значение уделяется </w:t>
      </w:r>
      <w:r w:rsidR="000A5AFE" w:rsidRPr="007426D6">
        <w:rPr>
          <w:rFonts w:ascii="Times New Roman" w:hAnsi="Times New Roman" w:cs="Times New Roman"/>
          <w:sz w:val="28"/>
          <w:szCs w:val="28"/>
        </w:rPr>
        <w:t>развитию сети внеурочной деятельности</w:t>
      </w:r>
      <w:r w:rsidRPr="007426D6">
        <w:rPr>
          <w:rFonts w:ascii="Times New Roman" w:hAnsi="Times New Roman" w:cs="Times New Roman"/>
          <w:sz w:val="28"/>
          <w:szCs w:val="28"/>
        </w:rPr>
        <w:t xml:space="preserve">, </w:t>
      </w:r>
      <w:r w:rsidR="007426D6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и </w:t>
      </w:r>
      <w:r w:rsidR="00CC5A48" w:rsidRPr="007426D6">
        <w:rPr>
          <w:rFonts w:ascii="Times New Roman" w:hAnsi="Times New Roman" w:cs="Times New Roman"/>
          <w:sz w:val="28"/>
          <w:szCs w:val="28"/>
        </w:rPr>
        <w:t>спортивных секций.</w:t>
      </w:r>
      <w:r w:rsidR="001C27E0" w:rsidRPr="001C27E0">
        <w:rPr>
          <w:b/>
          <w:sz w:val="28"/>
          <w:szCs w:val="28"/>
        </w:rPr>
        <w:t xml:space="preserve"> </w:t>
      </w:r>
    </w:p>
    <w:p w:rsidR="001325CD" w:rsidRDefault="001325CD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426D6" w:rsidRPr="007426D6" w:rsidRDefault="007426D6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2126"/>
        <w:gridCol w:w="709"/>
        <w:gridCol w:w="1984"/>
        <w:gridCol w:w="567"/>
      </w:tblGrid>
      <w:tr w:rsidR="00B3518C" w:rsidRPr="007426D6" w:rsidTr="000F350D">
        <w:tc>
          <w:tcPr>
            <w:tcW w:w="1413" w:type="dxa"/>
          </w:tcPr>
          <w:p w:rsidR="00B3518C" w:rsidRPr="007426D6" w:rsidRDefault="00B3518C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B3518C" w:rsidRPr="007426D6" w:rsidRDefault="00B3518C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2835" w:type="dxa"/>
            <w:gridSpan w:val="2"/>
          </w:tcPr>
          <w:p w:rsidR="00B3518C" w:rsidRPr="007426D6" w:rsidRDefault="00B3518C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2551" w:type="dxa"/>
            <w:gridSpan w:val="2"/>
          </w:tcPr>
          <w:p w:rsidR="00B3518C" w:rsidRPr="007426D6" w:rsidRDefault="00B3518C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F04CDE" w:rsidRPr="007426D6" w:rsidTr="000F350D">
        <w:tc>
          <w:tcPr>
            <w:tcW w:w="1413" w:type="dxa"/>
          </w:tcPr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</w:t>
            </w:r>
          </w:p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2693" w:type="dxa"/>
          </w:tcPr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sz w:val="28"/>
                <w:szCs w:val="28"/>
              </w:rPr>
              <w:t xml:space="preserve">26 часов в </w:t>
            </w:r>
          </w:p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7426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426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1" w:type="dxa"/>
          </w:tcPr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</w:tcPr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sz w:val="28"/>
                <w:szCs w:val="28"/>
              </w:rPr>
              <w:t xml:space="preserve">27 часов в </w:t>
            </w:r>
          </w:p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7426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42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984" w:type="dxa"/>
          </w:tcPr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sz w:val="28"/>
                <w:szCs w:val="28"/>
              </w:rPr>
              <w:t xml:space="preserve">26 часов в </w:t>
            </w:r>
          </w:p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7426D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426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</w:tcPr>
          <w:p w:rsidR="00F04CDE" w:rsidRPr="007426D6" w:rsidRDefault="00F04CDE" w:rsidP="00BB1C6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D6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F04CDE" w:rsidTr="000F350D">
        <w:tc>
          <w:tcPr>
            <w:tcW w:w="1413" w:type="dxa"/>
          </w:tcPr>
          <w:p w:rsidR="00F04CDE" w:rsidRPr="00D363E5" w:rsidRDefault="00F04CDE" w:rsidP="00BB1C61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63E5">
              <w:rPr>
                <w:rFonts w:ascii="Times New Roman" w:hAnsi="Times New Roman" w:cs="Times New Roman"/>
                <w:b/>
                <w:sz w:val="28"/>
                <w:szCs w:val="28"/>
              </w:rPr>
              <w:t>ДПиШ</w:t>
            </w:r>
            <w:proofErr w:type="spellEnd"/>
            <w:r w:rsidRPr="00D363E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1.«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Математическая шкатулка»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2.«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Рокировка»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3.«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Земля –наш дом»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4.«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В мире слов»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5.«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Юный математик»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6.«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Занимательный окружающий мир»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7.«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Живые родники»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Мой край»</w:t>
            </w:r>
          </w:p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9.«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Волонтер»</w:t>
            </w:r>
          </w:p>
        </w:tc>
        <w:tc>
          <w:tcPr>
            <w:tcW w:w="851" w:type="dxa"/>
          </w:tcPr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A0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</w:t>
            </w:r>
          </w:p>
        </w:tc>
        <w:tc>
          <w:tcPr>
            <w:tcW w:w="2126" w:type="dxa"/>
          </w:tcPr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1.«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Живые родники»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2.«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Волонтер»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3.«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Роспись по дереву»</w:t>
            </w:r>
          </w:p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4.«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Фантазия»</w:t>
            </w: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1.«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Зеленый свет»</w:t>
            </w:r>
          </w:p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2.«</w:t>
            </w:r>
            <w:proofErr w:type="gram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Фантазия»</w:t>
            </w: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04CDE" w:rsidTr="000F350D">
        <w:tc>
          <w:tcPr>
            <w:tcW w:w="1413" w:type="dxa"/>
          </w:tcPr>
          <w:p w:rsidR="00F04CDE" w:rsidRPr="00D363E5" w:rsidRDefault="00F04CDE" w:rsidP="00BB1C61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3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ДЮСШ</w:t>
            </w:r>
          </w:p>
        </w:tc>
        <w:tc>
          <w:tcPr>
            <w:tcW w:w="2693" w:type="dxa"/>
          </w:tcPr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Полиатлон</w:t>
            </w:r>
            <w:proofErr w:type="spell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F04CDE" w:rsidRDefault="00D363E5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04CDE" w:rsidRPr="003B0C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полиатлон</w:t>
            </w:r>
            <w:proofErr w:type="spell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984" w:type="dxa"/>
          </w:tcPr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  <w:p w:rsidR="00F04CDE" w:rsidRPr="003B0CA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Полиатлон</w:t>
            </w:r>
            <w:proofErr w:type="spellEnd"/>
            <w:r w:rsidRPr="003B0CA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0CA3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F04CDE" w:rsidTr="000F350D">
        <w:tc>
          <w:tcPr>
            <w:tcW w:w="1413" w:type="dxa"/>
          </w:tcPr>
          <w:p w:rsidR="00F04CDE" w:rsidRPr="00D363E5" w:rsidRDefault="00F04CDE" w:rsidP="00BB1C61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3E5">
              <w:rPr>
                <w:rFonts w:ascii="Times New Roman" w:hAnsi="Times New Roman" w:cs="Times New Roman"/>
                <w:b/>
                <w:sz w:val="28"/>
                <w:szCs w:val="28"/>
              </w:rPr>
              <w:t>СМФК</w:t>
            </w:r>
            <w:r w:rsidRPr="00D363E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F04CDE" w:rsidRPr="00D363E5" w:rsidRDefault="00F04CDE" w:rsidP="00BB1C61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Музыкальная школа по классу фортепиано, домра, баян;</w:t>
            </w:r>
          </w:p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художественно-графическая группа;</w:t>
            </w:r>
          </w:p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«Калейдоскоп»</w:t>
            </w:r>
          </w:p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детский театр </w:t>
            </w:r>
            <w:proofErr w:type="spellStart"/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Мазайка</w:t>
            </w:r>
            <w:proofErr w:type="spellEnd"/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Танцевальная группа «Карамельк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и»; Кукольный театр;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Позитив»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851" w:type="dxa"/>
          </w:tcPr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126" w:type="dxa"/>
          </w:tcPr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Музыкальная школа по классу фортепиано, домра, баян;</w:t>
            </w:r>
          </w:p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художественно-графическая группа;</w:t>
            </w:r>
          </w:p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«Калейдоскоп»</w:t>
            </w:r>
          </w:p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детский театр </w:t>
            </w:r>
            <w:proofErr w:type="spellStart"/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Мазайка</w:t>
            </w:r>
            <w:proofErr w:type="spellEnd"/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«Карамельки»</w:t>
            </w:r>
          </w:p>
        </w:tc>
        <w:tc>
          <w:tcPr>
            <w:tcW w:w="709" w:type="dxa"/>
          </w:tcPr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984" w:type="dxa"/>
          </w:tcPr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Музыкальная школа;</w:t>
            </w:r>
          </w:p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художественно-графическая группа;</w:t>
            </w:r>
          </w:p>
          <w:p w:rsidR="00F04CDE" w:rsidRPr="00A71193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«Калейдоскоп»</w:t>
            </w:r>
          </w:p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Колонсак</w:t>
            </w:r>
            <w:proofErr w:type="spellEnd"/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567" w:type="dxa"/>
          </w:tcPr>
          <w:p w:rsidR="00F04CDE" w:rsidRDefault="00F04CD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119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00214D" w:rsidRDefault="0000214D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5AFE" w:rsidRPr="00AB06F6" w:rsidRDefault="002F3695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7C8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5AFE" w:rsidRPr="00047C8E">
        <w:rPr>
          <w:rFonts w:ascii="Times New Roman" w:hAnsi="Times New Roman" w:cs="Times New Roman"/>
          <w:sz w:val="28"/>
          <w:szCs w:val="28"/>
        </w:rPr>
        <w:t xml:space="preserve">Анализируя занятость </w:t>
      </w:r>
      <w:r w:rsidR="00D363E5" w:rsidRPr="00047C8E">
        <w:rPr>
          <w:rFonts w:ascii="Times New Roman" w:hAnsi="Times New Roman" w:cs="Times New Roman"/>
          <w:sz w:val="28"/>
          <w:szCs w:val="28"/>
        </w:rPr>
        <w:t>об</w:t>
      </w:r>
      <w:r w:rsidR="000A5AFE" w:rsidRPr="00047C8E">
        <w:rPr>
          <w:rFonts w:ascii="Times New Roman" w:hAnsi="Times New Roman" w:cs="Times New Roman"/>
          <w:sz w:val="28"/>
          <w:szCs w:val="28"/>
        </w:rPr>
        <w:t>уча</w:t>
      </w:r>
      <w:r w:rsidR="006D5A29" w:rsidRPr="00047C8E">
        <w:rPr>
          <w:rFonts w:ascii="Times New Roman" w:hAnsi="Times New Roman" w:cs="Times New Roman"/>
          <w:sz w:val="28"/>
          <w:szCs w:val="28"/>
        </w:rPr>
        <w:t>ю</w:t>
      </w:r>
      <w:r w:rsidR="000A5AFE" w:rsidRPr="00047C8E">
        <w:rPr>
          <w:rFonts w:ascii="Times New Roman" w:hAnsi="Times New Roman" w:cs="Times New Roman"/>
          <w:sz w:val="28"/>
          <w:szCs w:val="28"/>
        </w:rPr>
        <w:t>щихся школы в</w:t>
      </w:r>
      <w:r w:rsidR="006D5A29" w:rsidRPr="00047C8E">
        <w:rPr>
          <w:rFonts w:ascii="Times New Roman" w:hAnsi="Times New Roman" w:cs="Times New Roman"/>
          <w:sz w:val="28"/>
          <w:szCs w:val="28"/>
        </w:rPr>
        <w:t xml:space="preserve">о внеурочной </w:t>
      </w:r>
      <w:proofErr w:type="gramStart"/>
      <w:r w:rsidR="003F4F99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6D5A29" w:rsidRPr="00047C8E">
        <w:rPr>
          <w:rFonts w:ascii="Times New Roman" w:hAnsi="Times New Roman" w:cs="Times New Roman"/>
          <w:sz w:val="28"/>
          <w:szCs w:val="28"/>
        </w:rPr>
        <w:t xml:space="preserve"> </w:t>
      </w:r>
      <w:r w:rsidR="000A5AFE" w:rsidRPr="00047C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A5AFE" w:rsidRPr="00047C8E">
        <w:rPr>
          <w:rFonts w:ascii="Times New Roman" w:hAnsi="Times New Roman" w:cs="Times New Roman"/>
          <w:sz w:val="28"/>
          <w:szCs w:val="28"/>
        </w:rPr>
        <w:t>кружках</w:t>
      </w:r>
      <w:r w:rsidR="00BD3EFC">
        <w:rPr>
          <w:rFonts w:ascii="Times New Roman" w:hAnsi="Times New Roman" w:cs="Times New Roman"/>
          <w:sz w:val="28"/>
          <w:szCs w:val="28"/>
        </w:rPr>
        <w:t xml:space="preserve"> и </w:t>
      </w:r>
      <w:r w:rsidR="006D5A29" w:rsidRPr="00047C8E">
        <w:rPr>
          <w:rFonts w:ascii="Times New Roman" w:hAnsi="Times New Roman" w:cs="Times New Roman"/>
          <w:sz w:val="28"/>
          <w:szCs w:val="28"/>
        </w:rPr>
        <w:t xml:space="preserve">спортивных секциях </w:t>
      </w:r>
      <w:r w:rsidR="000A5AFE" w:rsidRPr="00047C8E">
        <w:rPr>
          <w:rFonts w:ascii="Times New Roman" w:hAnsi="Times New Roman" w:cs="Times New Roman"/>
          <w:sz w:val="28"/>
          <w:szCs w:val="28"/>
        </w:rPr>
        <w:t>за последние три</w:t>
      </w:r>
      <w:r w:rsidR="006D5A29" w:rsidRPr="00047C8E">
        <w:rPr>
          <w:rFonts w:ascii="Times New Roman" w:hAnsi="Times New Roman" w:cs="Times New Roman"/>
          <w:sz w:val="28"/>
          <w:szCs w:val="28"/>
        </w:rPr>
        <w:t xml:space="preserve"> </w:t>
      </w:r>
      <w:r w:rsidR="000A5AFE" w:rsidRPr="00047C8E">
        <w:rPr>
          <w:rFonts w:ascii="Times New Roman" w:hAnsi="Times New Roman" w:cs="Times New Roman"/>
          <w:sz w:val="28"/>
          <w:szCs w:val="28"/>
        </w:rPr>
        <w:t>года, можно отметить, что происходи</w:t>
      </w:r>
      <w:r w:rsidR="006D5A29" w:rsidRPr="00047C8E">
        <w:rPr>
          <w:rFonts w:ascii="Times New Roman" w:hAnsi="Times New Roman" w:cs="Times New Roman"/>
          <w:sz w:val="28"/>
          <w:szCs w:val="28"/>
        </w:rPr>
        <w:t xml:space="preserve">т постепенное увеличение охвата </w:t>
      </w:r>
      <w:r w:rsidR="000A5AFE" w:rsidRPr="00047C8E">
        <w:rPr>
          <w:rFonts w:ascii="Times New Roman" w:hAnsi="Times New Roman" w:cs="Times New Roman"/>
          <w:sz w:val="28"/>
          <w:szCs w:val="28"/>
        </w:rPr>
        <w:t xml:space="preserve">учащихся досуговой </w:t>
      </w:r>
      <w:r w:rsidR="000A5AFE" w:rsidRPr="00AB06F6">
        <w:rPr>
          <w:rFonts w:ascii="Times New Roman" w:hAnsi="Times New Roman" w:cs="Times New Roman"/>
          <w:sz w:val="28"/>
          <w:szCs w:val="28"/>
        </w:rPr>
        <w:t>деятельностью</w:t>
      </w:r>
      <w:r w:rsidR="006D5A29" w:rsidRPr="00AB06F6">
        <w:rPr>
          <w:rFonts w:ascii="Times New Roman" w:hAnsi="Times New Roman" w:cs="Times New Roman"/>
          <w:sz w:val="28"/>
          <w:szCs w:val="28"/>
        </w:rPr>
        <w:t>.</w:t>
      </w:r>
      <w:r w:rsidR="00000A4A" w:rsidRPr="00AB0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7E0" w:rsidRPr="00AB06F6" w:rsidRDefault="002F3695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06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044ED">
        <w:rPr>
          <w:rFonts w:ascii="Times New Roman" w:hAnsi="Times New Roman" w:cs="Times New Roman"/>
          <w:sz w:val="28"/>
          <w:szCs w:val="28"/>
        </w:rPr>
        <w:t>О</w:t>
      </w:r>
      <w:r w:rsidR="001C27E0" w:rsidRPr="00AB06F6">
        <w:rPr>
          <w:rFonts w:ascii="Times New Roman" w:hAnsi="Times New Roman" w:cs="Times New Roman"/>
          <w:sz w:val="28"/>
          <w:szCs w:val="28"/>
        </w:rPr>
        <w:t xml:space="preserve">храна здоровья детей входит в число приоритетов деятельности школы и является главным условием гармоничного физического развития ребёнка, охраны и укрепления его здоровья, </w:t>
      </w:r>
      <w:r w:rsidR="00AB06F6" w:rsidRPr="00AB06F6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1C27E0" w:rsidRPr="00AB06F6">
        <w:rPr>
          <w:rFonts w:ascii="Times New Roman" w:hAnsi="Times New Roman" w:cs="Times New Roman"/>
          <w:sz w:val="28"/>
          <w:szCs w:val="28"/>
        </w:rPr>
        <w:t>направлена на создание и поддержание у</w:t>
      </w:r>
      <w:r w:rsidR="00AB06F6" w:rsidRPr="00AB06F6">
        <w:rPr>
          <w:rFonts w:ascii="Times New Roman" w:hAnsi="Times New Roman" w:cs="Times New Roman"/>
          <w:sz w:val="28"/>
          <w:szCs w:val="28"/>
        </w:rPr>
        <w:t xml:space="preserve">словий для физического развития </w:t>
      </w:r>
      <w:r w:rsidR="001C27E0" w:rsidRPr="00AB06F6">
        <w:rPr>
          <w:rFonts w:ascii="Times New Roman" w:hAnsi="Times New Roman" w:cs="Times New Roman"/>
          <w:sz w:val="28"/>
          <w:szCs w:val="28"/>
        </w:rPr>
        <w:t>учащихся, охраны и укрепления их зд</w:t>
      </w:r>
      <w:r w:rsidR="00AB06F6" w:rsidRPr="00AB06F6">
        <w:rPr>
          <w:rFonts w:ascii="Times New Roman" w:hAnsi="Times New Roman" w:cs="Times New Roman"/>
          <w:sz w:val="28"/>
          <w:szCs w:val="28"/>
        </w:rPr>
        <w:t xml:space="preserve">оровья, формирования ценностей </w:t>
      </w:r>
      <w:r w:rsidR="00C044ED">
        <w:rPr>
          <w:rFonts w:ascii="Times New Roman" w:hAnsi="Times New Roman" w:cs="Times New Roman"/>
          <w:sz w:val="28"/>
          <w:szCs w:val="28"/>
        </w:rPr>
        <w:t xml:space="preserve">здорового образа жизни. </w:t>
      </w:r>
      <w:r w:rsidR="001C27E0" w:rsidRPr="00AB06F6">
        <w:rPr>
          <w:rFonts w:ascii="Times New Roman" w:hAnsi="Times New Roman" w:cs="Times New Roman"/>
          <w:sz w:val="28"/>
          <w:szCs w:val="28"/>
        </w:rPr>
        <w:t>В формировании системы спо</w:t>
      </w:r>
      <w:r w:rsidR="00C044ED">
        <w:rPr>
          <w:rFonts w:ascii="Times New Roman" w:hAnsi="Times New Roman" w:cs="Times New Roman"/>
          <w:sz w:val="28"/>
          <w:szCs w:val="28"/>
        </w:rPr>
        <w:t xml:space="preserve">ртивно-оздоровительной работы в </w:t>
      </w:r>
      <w:r w:rsidR="001C27E0" w:rsidRPr="00AB06F6">
        <w:rPr>
          <w:rFonts w:ascii="Times New Roman" w:hAnsi="Times New Roman" w:cs="Times New Roman"/>
          <w:sz w:val="28"/>
          <w:szCs w:val="28"/>
        </w:rPr>
        <w:t>воспитательном процессе важное м</w:t>
      </w:r>
      <w:r w:rsidR="00C044ED">
        <w:rPr>
          <w:rFonts w:ascii="Times New Roman" w:hAnsi="Times New Roman" w:cs="Times New Roman"/>
          <w:sz w:val="28"/>
          <w:szCs w:val="28"/>
        </w:rPr>
        <w:t xml:space="preserve">есто принадлежит организации </w:t>
      </w:r>
      <w:r w:rsidR="00191E24">
        <w:rPr>
          <w:rFonts w:ascii="Times New Roman" w:hAnsi="Times New Roman" w:cs="Times New Roman"/>
          <w:sz w:val="28"/>
          <w:szCs w:val="28"/>
        </w:rPr>
        <w:t>и проведению</w:t>
      </w:r>
      <w:r w:rsidR="00C044ED">
        <w:rPr>
          <w:rFonts w:ascii="Times New Roman" w:hAnsi="Times New Roman" w:cs="Times New Roman"/>
          <w:sz w:val="28"/>
          <w:szCs w:val="28"/>
        </w:rPr>
        <w:t xml:space="preserve"> спортивных праздников – «День здоровья», «Папа, мама, я –</w:t>
      </w:r>
      <w:r w:rsidR="001C27E0" w:rsidRPr="00AB06F6">
        <w:rPr>
          <w:rFonts w:ascii="Times New Roman" w:hAnsi="Times New Roman" w:cs="Times New Roman"/>
          <w:sz w:val="28"/>
          <w:szCs w:val="28"/>
        </w:rPr>
        <w:t>спортивная семья»</w:t>
      </w:r>
      <w:r w:rsidR="00AB06F6" w:rsidRPr="00AB06F6">
        <w:rPr>
          <w:rFonts w:ascii="Times New Roman" w:hAnsi="Times New Roman" w:cs="Times New Roman"/>
          <w:sz w:val="28"/>
          <w:szCs w:val="28"/>
        </w:rPr>
        <w:t>,</w:t>
      </w:r>
      <w:r w:rsidR="00191E24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AB06F6" w:rsidRPr="00AB06F6">
        <w:rPr>
          <w:rFonts w:ascii="Times New Roman" w:hAnsi="Times New Roman" w:cs="Times New Roman"/>
          <w:sz w:val="28"/>
          <w:szCs w:val="28"/>
        </w:rPr>
        <w:t xml:space="preserve"> «Веселые старты» и </w:t>
      </w:r>
      <w:r w:rsidR="00191E24">
        <w:rPr>
          <w:rFonts w:ascii="Times New Roman" w:hAnsi="Times New Roman" w:cs="Times New Roman"/>
          <w:sz w:val="28"/>
          <w:szCs w:val="28"/>
        </w:rPr>
        <w:t>работе</w:t>
      </w:r>
      <w:r w:rsidR="00AB06F6" w:rsidRPr="00AB06F6">
        <w:rPr>
          <w:rFonts w:ascii="Times New Roman" w:hAnsi="Times New Roman" w:cs="Times New Roman"/>
          <w:sz w:val="28"/>
          <w:szCs w:val="28"/>
        </w:rPr>
        <w:t xml:space="preserve"> спортивных секций.</w:t>
      </w:r>
    </w:p>
    <w:p w:rsidR="006D5A29" w:rsidRPr="00AB06F6" w:rsidRDefault="002F3695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0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A4A" w:rsidRPr="00047C8E" w:rsidRDefault="00000A4A" w:rsidP="00BB1C6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спортивных соревнований:</w:t>
      </w:r>
    </w:p>
    <w:p w:rsidR="00000A4A" w:rsidRPr="00047C8E" w:rsidRDefault="00000A4A" w:rsidP="00BB1C61">
      <w:pPr>
        <w:widowControl w:val="0"/>
        <w:suppressAutoHyphens/>
        <w:spacing w:after="0" w:line="0" w:lineRule="atLeast"/>
        <w:ind w:hanging="142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</w:p>
    <w:tbl>
      <w:tblPr>
        <w:tblStyle w:val="121"/>
        <w:tblpPr w:leftFromText="180" w:rightFromText="180" w:vertAnchor="text" w:horzAnchor="margin" w:tblpX="279" w:tblpY="16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1701"/>
        <w:gridCol w:w="1276"/>
        <w:gridCol w:w="1417"/>
      </w:tblGrid>
      <w:tr w:rsidR="00000A4A" w:rsidRPr="00047C8E" w:rsidTr="00C024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(полное 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название)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Руководитель/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Зона/ республика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</w:tr>
      <w:tr w:rsidR="00000A4A" w:rsidRPr="00047C8E" w:rsidTr="00C024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numPr>
                <w:ilvl w:val="0"/>
                <w:numId w:val="5"/>
              </w:num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Легкая атлетика «Забег Петрова»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Крестьянинова Ф.А.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Фатихов</w:t>
            </w:r>
            <w:proofErr w:type="spellEnd"/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0A4A" w:rsidRPr="00047C8E" w:rsidTr="00C024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numPr>
                <w:ilvl w:val="0"/>
                <w:numId w:val="5"/>
              </w:num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Спартакиада школьников по мини-футболу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Крестьянинова Ф.А.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0A4A" w:rsidRPr="00047C8E" w:rsidTr="00C024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numPr>
                <w:ilvl w:val="0"/>
                <w:numId w:val="5"/>
              </w:num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Спартакиада школьников по волейболу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Крестьянинова Ф.А.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0A4A" w:rsidRPr="00047C8E" w:rsidTr="00C024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numPr>
                <w:ilvl w:val="0"/>
                <w:numId w:val="5"/>
              </w:num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КЭС </w:t>
            </w:r>
            <w:proofErr w:type="spellStart"/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баскет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Хаматнурова</w:t>
            </w:r>
            <w:proofErr w:type="spellEnd"/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0A4A" w:rsidRPr="00047C8E" w:rsidTr="00C024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numPr>
                <w:ilvl w:val="0"/>
                <w:numId w:val="5"/>
              </w:num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Кубок мужества по мини-футболу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Хаматнурова</w:t>
            </w:r>
            <w:proofErr w:type="spellEnd"/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</w:t>
            </w: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4A" w:rsidRPr="00047C8E" w:rsidRDefault="00000A4A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00CD" w:rsidRPr="00047C8E" w:rsidTr="00C024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CD" w:rsidRPr="00047C8E" w:rsidRDefault="00BE00CD" w:rsidP="00BB1C61">
            <w:pPr>
              <w:numPr>
                <w:ilvl w:val="0"/>
                <w:numId w:val="5"/>
              </w:num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E00CD" w:rsidRPr="00047C8E" w:rsidRDefault="00BE00CD" w:rsidP="00BB1C61">
            <w:pPr>
              <w:spacing w:line="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XXIII Спартакиады школьников по легкой атлетике.</w:t>
            </w:r>
          </w:p>
        </w:tc>
        <w:tc>
          <w:tcPr>
            <w:tcW w:w="2410" w:type="dxa"/>
            <w:shd w:val="clear" w:color="auto" w:fill="auto"/>
          </w:tcPr>
          <w:p w:rsidR="00BE00CD" w:rsidRPr="00047C8E" w:rsidRDefault="00BE00C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Крестьянинова Ф.А., </w:t>
            </w: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Хаматнурова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</w:p>
          <w:p w:rsidR="00BE00CD" w:rsidRPr="00047C8E" w:rsidRDefault="00BE00C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0CD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  <w:p w:rsidR="00BE00CD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  <w:p w:rsidR="00BE00CD" w:rsidRPr="00047C8E" w:rsidRDefault="00BE00C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По видам спорта Якимович Н.</w:t>
            </w:r>
          </w:p>
        </w:tc>
        <w:tc>
          <w:tcPr>
            <w:tcW w:w="1701" w:type="dxa"/>
            <w:shd w:val="clear" w:color="auto" w:fill="auto"/>
          </w:tcPr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0CD" w:rsidRPr="00047C8E" w:rsidRDefault="00BE00C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BE00CD" w:rsidRPr="00047C8E" w:rsidRDefault="00BE00C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276" w:type="dxa"/>
            <w:shd w:val="clear" w:color="auto" w:fill="auto"/>
          </w:tcPr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0CD" w:rsidRPr="00047C8E" w:rsidRDefault="00BE00C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BE00CD" w:rsidRPr="00047C8E" w:rsidRDefault="00BE00C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1C4204"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C4204" w:rsidRPr="00047C8E">
              <w:rPr>
                <w:rFonts w:ascii="Times New Roman" w:hAnsi="Times New Roman" w:cs="Times New Roman"/>
                <w:sz w:val="28"/>
                <w:szCs w:val="28"/>
              </w:rPr>
              <w:t>Авдон</w:t>
            </w:r>
            <w:proofErr w:type="spellEnd"/>
            <w:r w:rsidR="001C4204" w:rsidRPr="00047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E00CD" w:rsidRPr="00047C8E" w:rsidRDefault="00BE00C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CD" w:rsidRPr="00047C8E" w:rsidRDefault="00BE00CD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4204" w:rsidRPr="00047C8E" w:rsidTr="00C024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04" w:rsidRPr="00047C8E" w:rsidRDefault="001C4204" w:rsidP="00BB1C61">
            <w:pPr>
              <w:numPr>
                <w:ilvl w:val="0"/>
                <w:numId w:val="5"/>
              </w:num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XXIII Спартакиады школьников по шахматам. </w:t>
            </w: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Михалева Л.А.</w:t>
            </w: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Жуманов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Д., </w:t>
            </w: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Аплатонов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С., </w:t>
            </w: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Кинзябаев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Р. 5А, </w:t>
            </w: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Михалёва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С. 8Б</w:t>
            </w:r>
          </w:p>
          <w:p w:rsidR="00C22E0F" w:rsidRPr="00047C8E" w:rsidRDefault="00C22E0F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Михалёва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С..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Общекомандное 1 место;</w:t>
            </w: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E0F" w:rsidRPr="00047C8E" w:rsidRDefault="00C22E0F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E0F" w:rsidRPr="00047C8E" w:rsidRDefault="00C22E0F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личный результат-1 место</w:t>
            </w:r>
          </w:p>
        </w:tc>
        <w:tc>
          <w:tcPr>
            <w:tcW w:w="1276" w:type="dxa"/>
            <w:shd w:val="clear" w:color="auto" w:fill="auto"/>
          </w:tcPr>
          <w:p w:rsidR="001C4204" w:rsidRPr="00047C8E" w:rsidRDefault="001C420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04" w:rsidRPr="00047C8E" w:rsidRDefault="001C4204" w:rsidP="00BB1C61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24B7" w:rsidRPr="00047C8E" w:rsidTr="00C024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B7" w:rsidRPr="00047C8E" w:rsidRDefault="00C024B7" w:rsidP="00BB1C61">
            <w:pPr>
              <w:numPr>
                <w:ilvl w:val="0"/>
                <w:numId w:val="5"/>
              </w:numPr>
              <w:spacing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12.02 Кубок Гагарина. Баскетбол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Хаматнурова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Ю.В.     девушки </w:t>
            </w:r>
          </w:p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             юноши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место,</w:t>
            </w:r>
          </w:p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19.02. </w:t>
            </w:r>
          </w:p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proofErr w:type="gram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</w:p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место,</w:t>
            </w:r>
          </w:p>
          <w:p w:rsidR="00C024B7" w:rsidRPr="00047C8E" w:rsidRDefault="00C024B7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место.</w:t>
            </w:r>
          </w:p>
        </w:tc>
      </w:tr>
    </w:tbl>
    <w:p w:rsidR="0000214D" w:rsidRPr="00047C8E" w:rsidRDefault="00CF68FD" w:rsidP="00BB1C61">
      <w:pPr>
        <w:spacing w:after="0" w:line="0" w:lineRule="atLeast"/>
        <w:ind w:left="284" w:firstLine="14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44ED" w:rsidRPr="00AB06F6">
        <w:rPr>
          <w:rFonts w:ascii="Times New Roman" w:hAnsi="Times New Roman" w:cs="Times New Roman"/>
          <w:sz w:val="28"/>
          <w:szCs w:val="28"/>
        </w:rPr>
        <w:t>Работа всех направлений дополнительного образования</w:t>
      </w:r>
      <w:r w:rsidR="00C044ED">
        <w:rPr>
          <w:rFonts w:ascii="Times New Roman" w:hAnsi="Times New Roman" w:cs="Times New Roman"/>
          <w:sz w:val="28"/>
          <w:szCs w:val="28"/>
        </w:rPr>
        <w:t xml:space="preserve">, реализуемое через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44E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="00C044ED">
        <w:rPr>
          <w:rFonts w:ascii="Times New Roman" w:hAnsi="Times New Roman" w:cs="Times New Roman"/>
          <w:sz w:val="28"/>
          <w:szCs w:val="28"/>
        </w:rPr>
        <w:t>ДПиШ</w:t>
      </w:r>
      <w:proofErr w:type="spellEnd"/>
      <w:r w:rsidR="00C044ED">
        <w:rPr>
          <w:rFonts w:ascii="Times New Roman" w:hAnsi="Times New Roman" w:cs="Times New Roman"/>
          <w:sz w:val="28"/>
          <w:szCs w:val="28"/>
        </w:rPr>
        <w:t xml:space="preserve"> и </w:t>
      </w:r>
      <w:r w:rsidR="003F4F99">
        <w:rPr>
          <w:rFonts w:ascii="Times New Roman" w:hAnsi="Times New Roman" w:cs="Times New Roman"/>
          <w:sz w:val="28"/>
          <w:szCs w:val="28"/>
        </w:rPr>
        <w:t>СМФК приносит</w:t>
      </w:r>
      <w:r w:rsidR="00C044ED">
        <w:rPr>
          <w:rFonts w:ascii="Times New Roman" w:hAnsi="Times New Roman" w:cs="Times New Roman"/>
          <w:sz w:val="28"/>
          <w:szCs w:val="28"/>
        </w:rPr>
        <w:t xml:space="preserve"> </w:t>
      </w:r>
      <w:r w:rsidR="00C044ED" w:rsidRPr="00AB06F6">
        <w:rPr>
          <w:rFonts w:ascii="Times New Roman" w:hAnsi="Times New Roman" w:cs="Times New Roman"/>
          <w:sz w:val="28"/>
          <w:szCs w:val="28"/>
        </w:rPr>
        <w:t>качественные показатели.</w:t>
      </w:r>
    </w:p>
    <w:p w:rsidR="00DE766D" w:rsidRPr="00047C8E" w:rsidRDefault="00BE00CD" w:rsidP="00BB1C6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конкурсах.</w:t>
      </w:r>
    </w:p>
    <w:tbl>
      <w:tblPr>
        <w:tblStyle w:val="12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410"/>
        <w:gridCol w:w="1701"/>
        <w:gridCol w:w="1842"/>
      </w:tblGrid>
      <w:tr w:rsidR="00BE00CD" w:rsidRPr="00047C8E" w:rsidTr="00B27DAA">
        <w:tc>
          <w:tcPr>
            <w:tcW w:w="567" w:type="dxa"/>
          </w:tcPr>
          <w:p w:rsidR="00BE00CD" w:rsidRPr="00047C8E" w:rsidRDefault="00BE00C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E00CD" w:rsidRPr="00047C8E" w:rsidRDefault="00BE00C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410" w:type="dxa"/>
          </w:tcPr>
          <w:p w:rsidR="00BE00CD" w:rsidRPr="00047C8E" w:rsidRDefault="00BE00C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Руководитель/участник</w:t>
            </w:r>
          </w:p>
        </w:tc>
        <w:tc>
          <w:tcPr>
            <w:tcW w:w="1701" w:type="dxa"/>
          </w:tcPr>
          <w:p w:rsidR="00BE00CD" w:rsidRPr="00047C8E" w:rsidRDefault="00BE00C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842" w:type="dxa"/>
          </w:tcPr>
          <w:p w:rsidR="00BE00CD" w:rsidRPr="00047C8E" w:rsidRDefault="00BE00C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E766D" w:rsidRPr="00047C8E" w:rsidTr="00B27DAA">
        <w:tc>
          <w:tcPr>
            <w:tcW w:w="567" w:type="dxa"/>
          </w:tcPr>
          <w:p w:rsidR="00DE766D" w:rsidRPr="00047C8E" w:rsidRDefault="00DE766D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047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Открытый конкурс юных </w:t>
            </w:r>
            <w:proofErr w:type="spellStart"/>
            <w:r w:rsidRPr="00047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блогеров</w:t>
            </w:r>
            <w:proofErr w:type="spellEnd"/>
            <w:r w:rsidRPr="00047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начинающих журналистов. Номинация «Секреты ремесла»</w:t>
            </w:r>
          </w:p>
        </w:tc>
        <w:tc>
          <w:tcPr>
            <w:tcW w:w="2410" w:type="dxa"/>
          </w:tcPr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Ахметова С.И.</w:t>
            </w:r>
          </w:p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(Ахметова Азалия 7а </w:t>
            </w: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</w:tcPr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2" w:type="dxa"/>
          </w:tcPr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E766D" w:rsidRPr="00047C8E" w:rsidTr="00B27DAA">
        <w:tc>
          <w:tcPr>
            <w:tcW w:w="567" w:type="dxa"/>
          </w:tcPr>
          <w:p w:rsidR="00DE766D" w:rsidRPr="00047C8E" w:rsidRDefault="00DE766D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766D" w:rsidRPr="00047C8E" w:rsidRDefault="00DE766D" w:rsidP="00BB1C61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видеороликов «Пойдем с </w:t>
            </w:r>
            <w:proofErr w:type="gramStart"/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нами»   </w:t>
            </w:r>
            <w:proofErr w:type="gramEnd"/>
          </w:p>
        </w:tc>
        <w:tc>
          <w:tcPr>
            <w:tcW w:w="2410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Ахметова С.И., Ахметова Азалия </w:t>
            </w:r>
          </w:p>
        </w:tc>
        <w:tc>
          <w:tcPr>
            <w:tcW w:w="1701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DE766D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E766D" w:rsidRPr="00047C8E" w:rsidTr="00B27DAA">
        <w:tc>
          <w:tcPr>
            <w:tcW w:w="567" w:type="dxa"/>
          </w:tcPr>
          <w:p w:rsidR="00DE766D" w:rsidRPr="00047C8E" w:rsidRDefault="00DE766D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«Гордость страны».</w:t>
            </w:r>
          </w:p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«Играй! Рисуй!»</w:t>
            </w:r>
          </w:p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Название работы «Планета на стене»</w:t>
            </w:r>
          </w:p>
        </w:tc>
        <w:tc>
          <w:tcPr>
            <w:tcW w:w="2410" w:type="dxa"/>
            <w:shd w:val="clear" w:color="auto" w:fill="auto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Иванов Кирилл</w:t>
            </w:r>
          </w:p>
        </w:tc>
        <w:tc>
          <w:tcPr>
            <w:tcW w:w="1701" w:type="dxa"/>
            <w:shd w:val="clear" w:color="auto" w:fill="auto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47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DE766D" w:rsidRPr="00047C8E" w:rsidTr="00B27DAA">
        <w:tc>
          <w:tcPr>
            <w:tcW w:w="567" w:type="dxa"/>
          </w:tcPr>
          <w:p w:rsidR="00DE766D" w:rsidRPr="00047C8E" w:rsidRDefault="00DE766D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Республиканский вокальный конкурс «Музыкальная зима»</w:t>
            </w:r>
          </w:p>
        </w:tc>
        <w:tc>
          <w:tcPr>
            <w:tcW w:w="2410" w:type="dxa"/>
          </w:tcPr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Исаметова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Валеева Арина,</w:t>
            </w:r>
          </w:p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Фатихов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1701" w:type="dxa"/>
          </w:tcPr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842" w:type="dxa"/>
          </w:tcPr>
          <w:p w:rsidR="00DE766D" w:rsidRPr="00047C8E" w:rsidRDefault="00DE766D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</w:tr>
      <w:tr w:rsidR="00DE766D" w:rsidRPr="00047C8E" w:rsidTr="00B27DAA">
        <w:tc>
          <w:tcPr>
            <w:tcW w:w="567" w:type="dxa"/>
          </w:tcPr>
          <w:p w:rsidR="00DE766D" w:rsidRPr="00047C8E" w:rsidRDefault="00DE766D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на тему «С газом будьте осторожны»</w:t>
            </w:r>
          </w:p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Зиннатуллина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Цепилов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701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842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DE766D" w:rsidRPr="00047C8E" w:rsidTr="00B27DAA">
        <w:tc>
          <w:tcPr>
            <w:tcW w:w="567" w:type="dxa"/>
          </w:tcPr>
          <w:p w:rsidR="00DE766D" w:rsidRPr="00047C8E" w:rsidRDefault="00DE766D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Зиннатуллина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Рахимова Д.</w:t>
            </w:r>
          </w:p>
        </w:tc>
        <w:tc>
          <w:tcPr>
            <w:tcW w:w="1701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842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DE766D" w:rsidRPr="00047C8E" w:rsidTr="00B27DAA">
        <w:tc>
          <w:tcPr>
            <w:tcW w:w="567" w:type="dxa"/>
          </w:tcPr>
          <w:p w:rsidR="00DE766D" w:rsidRPr="00047C8E" w:rsidRDefault="00DE766D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Зиннатуллина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Светлаков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842" w:type="dxa"/>
          </w:tcPr>
          <w:p w:rsidR="00DE766D" w:rsidRPr="00047C8E" w:rsidRDefault="00DE766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047C8E" w:rsidRPr="00047C8E" w:rsidTr="00B27DAA">
        <w:tc>
          <w:tcPr>
            <w:tcW w:w="567" w:type="dxa"/>
          </w:tcPr>
          <w:p w:rsidR="00047C8E" w:rsidRPr="00047C8E" w:rsidRDefault="00047C8E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на тему «С газом будьте осторожны»</w:t>
            </w:r>
          </w:p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Зиннатуллина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Цепилов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701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842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047C8E" w:rsidRPr="00047C8E" w:rsidTr="00B27DAA">
        <w:tc>
          <w:tcPr>
            <w:tcW w:w="567" w:type="dxa"/>
          </w:tcPr>
          <w:p w:rsidR="00047C8E" w:rsidRPr="00047C8E" w:rsidRDefault="00047C8E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Зиннатуллина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Рахимова Д.</w:t>
            </w:r>
          </w:p>
        </w:tc>
        <w:tc>
          <w:tcPr>
            <w:tcW w:w="1701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842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047C8E" w:rsidRPr="00047C8E" w:rsidTr="00B27DAA">
        <w:tc>
          <w:tcPr>
            <w:tcW w:w="567" w:type="dxa"/>
          </w:tcPr>
          <w:p w:rsidR="00047C8E" w:rsidRPr="00047C8E" w:rsidRDefault="00047C8E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Зиннатуллина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Светлаков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842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047C8E" w:rsidRPr="00047C8E" w:rsidTr="00B27DAA">
        <w:tc>
          <w:tcPr>
            <w:tcW w:w="567" w:type="dxa"/>
          </w:tcPr>
          <w:p w:rsidR="00047C8E" w:rsidRPr="00047C8E" w:rsidRDefault="00047C8E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Кадиячева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1701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842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</w:t>
            </w:r>
          </w:p>
        </w:tc>
      </w:tr>
      <w:tr w:rsidR="00047C8E" w:rsidRPr="00047C8E" w:rsidTr="00B27DAA">
        <w:tc>
          <w:tcPr>
            <w:tcW w:w="567" w:type="dxa"/>
          </w:tcPr>
          <w:p w:rsidR="00047C8E" w:rsidRPr="00047C8E" w:rsidRDefault="00047C8E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Судовиков</w:t>
            </w:r>
            <w:proofErr w:type="spellEnd"/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1701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842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</w:t>
            </w:r>
          </w:p>
        </w:tc>
      </w:tr>
      <w:tr w:rsidR="00047C8E" w:rsidRPr="00047C8E" w:rsidTr="00B27DAA">
        <w:tc>
          <w:tcPr>
            <w:tcW w:w="567" w:type="dxa"/>
          </w:tcPr>
          <w:p w:rsidR="00047C8E" w:rsidRPr="00047C8E" w:rsidRDefault="00047C8E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рисунков на кубок </w:t>
            </w:r>
            <w:proofErr w:type="spellStart"/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им.Ю.А.Гагарина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Якупова</w:t>
            </w:r>
            <w:proofErr w:type="spellEnd"/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О.И.</w:t>
            </w:r>
          </w:p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Саляева</w:t>
            </w:r>
            <w:proofErr w:type="spellEnd"/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Анастясия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</w:t>
            </w:r>
          </w:p>
        </w:tc>
        <w:tc>
          <w:tcPr>
            <w:tcW w:w="1842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</w:tr>
      <w:tr w:rsidR="00047C8E" w:rsidRPr="00047C8E" w:rsidTr="00B27DAA">
        <w:tc>
          <w:tcPr>
            <w:tcW w:w="567" w:type="dxa"/>
          </w:tcPr>
          <w:p w:rsidR="00047C8E" w:rsidRPr="00047C8E" w:rsidRDefault="00047C8E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Горшенин Святослав</w:t>
            </w:r>
          </w:p>
        </w:tc>
        <w:tc>
          <w:tcPr>
            <w:tcW w:w="1701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</w:t>
            </w:r>
          </w:p>
        </w:tc>
        <w:tc>
          <w:tcPr>
            <w:tcW w:w="1842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</w:tr>
      <w:tr w:rsidR="00047C8E" w:rsidRPr="00047C8E" w:rsidTr="00B27DAA">
        <w:tc>
          <w:tcPr>
            <w:tcW w:w="567" w:type="dxa"/>
          </w:tcPr>
          <w:p w:rsidR="00047C8E" w:rsidRPr="00047C8E" w:rsidRDefault="00047C8E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конкурс «Семья года», </w:t>
            </w:r>
          </w:p>
        </w:tc>
        <w:tc>
          <w:tcPr>
            <w:tcW w:w="2410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</w:p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Ахметовой С.И.</w:t>
            </w:r>
          </w:p>
        </w:tc>
        <w:tc>
          <w:tcPr>
            <w:tcW w:w="1701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42" w:type="dxa"/>
            <w:shd w:val="clear" w:color="auto" w:fill="auto"/>
          </w:tcPr>
          <w:p w:rsidR="00047C8E" w:rsidRPr="00047C8E" w:rsidRDefault="00047C8E" w:rsidP="00BB1C6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 в номинации «Самая трудолюбивая семья»</w:t>
            </w:r>
          </w:p>
        </w:tc>
      </w:tr>
      <w:tr w:rsidR="00047C8E" w:rsidRPr="00047C8E" w:rsidTr="00B27DAA">
        <w:tc>
          <w:tcPr>
            <w:tcW w:w="567" w:type="dxa"/>
          </w:tcPr>
          <w:p w:rsidR="00047C8E" w:rsidRPr="00047C8E" w:rsidRDefault="00047C8E" w:rsidP="00BB1C61">
            <w:pPr>
              <w:numPr>
                <w:ilvl w:val="0"/>
                <w:numId w:val="6"/>
              </w:num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7C8E" w:rsidRPr="00047C8E" w:rsidRDefault="00047C8E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Конкурс поделок и рисунков «Мы все можем»</w:t>
            </w:r>
          </w:p>
        </w:tc>
        <w:tc>
          <w:tcPr>
            <w:tcW w:w="2410" w:type="dxa"/>
          </w:tcPr>
          <w:p w:rsidR="00047C8E" w:rsidRPr="00047C8E" w:rsidRDefault="00047C8E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Дети - инвалиды</w:t>
            </w:r>
          </w:p>
        </w:tc>
        <w:tc>
          <w:tcPr>
            <w:tcW w:w="1701" w:type="dxa"/>
          </w:tcPr>
          <w:p w:rsidR="00047C8E" w:rsidRPr="00047C8E" w:rsidRDefault="00047C8E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842" w:type="dxa"/>
          </w:tcPr>
          <w:p w:rsidR="00047C8E" w:rsidRPr="00047C8E" w:rsidRDefault="00047C8E" w:rsidP="00BB1C6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C8E">
              <w:rPr>
                <w:rFonts w:ascii="Times New Roman" w:hAnsi="Times New Roman" w:cs="Times New Roman"/>
                <w:sz w:val="28"/>
                <w:szCs w:val="28"/>
              </w:rPr>
              <w:t>Сертификаты участников, призы</w:t>
            </w:r>
          </w:p>
        </w:tc>
      </w:tr>
    </w:tbl>
    <w:p w:rsidR="00EC7172" w:rsidRPr="008D44C7" w:rsidRDefault="00EC7172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D44C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172">
        <w:rPr>
          <w:rFonts w:ascii="Times New Roman" w:hAnsi="Times New Roman" w:cs="Times New Roman"/>
          <w:sz w:val="28"/>
          <w:szCs w:val="28"/>
        </w:rPr>
        <w:t xml:space="preserve">Профилактическая работа осуществлялась в условиях недопущения   </w:t>
      </w:r>
      <w:r w:rsidRPr="008D44C7">
        <w:rPr>
          <w:rFonts w:ascii="Times New Roman" w:hAnsi="Times New Roman" w:cs="Times New Roman"/>
          <w:sz w:val="28"/>
          <w:szCs w:val="28"/>
        </w:rPr>
        <w:t xml:space="preserve">распространения новой </w:t>
      </w:r>
      <w:proofErr w:type="spellStart"/>
      <w:r w:rsidRPr="008D44C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D44C7">
        <w:rPr>
          <w:rFonts w:ascii="Times New Roman" w:hAnsi="Times New Roman" w:cs="Times New Roman"/>
          <w:sz w:val="28"/>
          <w:szCs w:val="28"/>
        </w:rPr>
        <w:t xml:space="preserve"> инфекции по классам.</w:t>
      </w:r>
      <w:r w:rsidR="00B71790" w:rsidRPr="008D4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2B0" w:rsidRPr="008D44C7" w:rsidRDefault="008D44C7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22B0" w:rsidRPr="008D44C7">
        <w:rPr>
          <w:rFonts w:ascii="Times New Roman" w:hAnsi="Times New Roman" w:cs="Times New Roman"/>
          <w:sz w:val="28"/>
          <w:szCs w:val="28"/>
        </w:rPr>
        <w:t>С целью формирования у обучающихся шко</w:t>
      </w:r>
      <w:r w:rsidRPr="008D44C7">
        <w:rPr>
          <w:rFonts w:ascii="Times New Roman" w:hAnsi="Times New Roman" w:cs="Times New Roman"/>
          <w:sz w:val="28"/>
          <w:szCs w:val="28"/>
        </w:rPr>
        <w:t xml:space="preserve">лы негативного отношения к </w:t>
      </w:r>
      <w:proofErr w:type="spellStart"/>
      <w:r w:rsidR="00DF22B0" w:rsidRPr="008D44C7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="00DF22B0" w:rsidRPr="008D44C7">
        <w:rPr>
          <w:rFonts w:ascii="Times New Roman" w:hAnsi="Times New Roman" w:cs="Times New Roman"/>
          <w:sz w:val="28"/>
          <w:szCs w:val="28"/>
        </w:rPr>
        <w:t xml:space="preserve">, к </w:t>
      </w:r>
      <w:r w:rsidRPr="008D44C7">
        <w:rPr>
          <w:rFonts w:ascii="Times New Roman" w:hAnsi="Times New Roman" w:cs="Times New Roman"/>
          <w:sz w:val="28"/>
          <w:szCs w:val="28"/>
        </w:rPr>
        <w:t xml:space="preserve">употреблению спиртных напитков, </w:t>
      </w:r>
      <w:r w:rsidR="00DF22B0" w:rsidRPr="008D44C7">
        <w:rPr>
          <w:rFonts w:ascii="Times New Roman" w:hAnsi="Times New Roman" w:cs="Times New Roman"/>
          <w:sz w:val="28"/>
          <w:szCs w:val="28"/>
        </w:rPr>
        <w:t>наркотических и психотропных веществ</w:t>
      </w:r>
      <w:r w:rsidR="00E559E3" w:rsidRPr="008D44C7">
        <w:rPr>
          <w:rFonts w:ascii="Times New Roman" w:hAnsi="Times New Roman" w:cs="Times New Roman"/>
          <w:sz w:val="28"/>
          <w:szCs w:val="28"/>
        </w:rPr>
        <w:t xml:space="preserve"> и правовых форм поведения профилактические мероприятия проводятся в рамках тематических дней: </w:t>
      </w:r>
      <w:r w:rsidRPr="008D44C7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gramStart"/>
      <w:r w:rsidRPr="008D44C7">
        <w:rPr>
          <w:rFonts w:ascii="Times New Roman" w:hAnsi="Times New Roman" w:cs="Times New Roman"/>
          <w:sz w:val="28"/>
          <w:szCs w:val="28"/>
        </w:rPr>
        <w:t>борьбы  с</w:t>
      </w:r>
      <w:proofErr w:type="gramEnd"/>
      <w:r w:rsidRPr="008D44C7">
        <w:rPr>
          <w:rFonts w:ascii="Times New Roman" w:hAnsi="Times New Roman" w:cs="Times New Roman"/>
          <w:sz w:val="28"/>
          <w:szCs w:val="28"/>
        </w:rPr>
        <w:t xml:space="preserve"> терроризмом, День правовой помощи </w:t>
      </w:r>
      <w:r w:rsidR="00DF22B0" w:rsidRPr="008D44C7">
        <w:rPr>
          <w:rFonts w:ascii="Times New Roman" w:hAnsi="Times New Roman" w:cs="Times New Roman"/>
          <w:sz w:val="28"/>
          <w:szCs w:val="28"/>
        </w:rPr>
        <w:t xml:space="preserve"> </w:t>
      </w:r>
      <w:r w:rsidRPr="008D44C7">
        <w:rPr>
          <w:rFonts w:ascii="Times New Roman" w:hAnsi="Times New Roman" w:cs="Times New Roman"/>
          <w:sz w:val="28"/>
          <w:szCs w:val="28"/>
        </w:rPr>
        <w:t>несовершеннолетним, День толерантности, День борьбы с о СПИДом., День борьбы  с наркоманией, День семьи и др.</w:t>
      </w:r>
    </w:p>
    <w:p w:rsidR="007E0FDB" w:rsidRPr="00EC7172" w:rsidRDefault="007E0FDB" w:rsidP="00BB1C6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172" w:rsidRPr="00EC7172" w:rsidRDefault="00EC7172" w:rsidP="00BB1C61">
      <w:pPr>
        <w:spacing w:after="0" w:line="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A513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Правовая помощь несовершеннолетним оказана </w:t>
      </w:r>
      <w:proofErr w:type="gramStart"/>
      <w:r w:rsidR="00A513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проведением  беседы</w:t>
      </w:r>
      <w:proofErr w:type="gramEnd"/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обучающимися о правилах поведен</w:t>
      </w:r>
      <w:r w:rsidR="00BA65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ия, прописанных в уставе школы,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«Права человек</w:t>
      </w:r>
      <w:r w:rsidR="00BA6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и порядок в обществе», 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«Виды наказаний, назначаемые несовершен</w:t>
      </w:r>
      <w:r w:rsidR="00A513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нолетним», классных часов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6533">
        <w:rPr>
          <w:rFonts w:ascii="Times New Roman" w:hAnsi="Times New Roman" w:cs="Times New Roman"/>
          <w:sz w:val="28"/>
          <w:szCs w:val="28"/>
        </w:rPr>
        <w:t xml:space="preserve">«Основы безопасного поведения», </w:t>
      </w:r>
      <w:r w:rsidR="00BA6533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безопасности»</w:t>
      </w:r>
      <w:r w:rsidRPr="00EC717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«Правила нашей безопасности</w:t>
      </w:r>
      <w:r w:rsidR="00BA65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21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00214D" w:rsidRPr="00EC7172" w:rsidRDefault="00EC7172" w:rsidP="00BB1C6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Проведены профилактиче</w:t>
      </w:r>
      <w:r w:rsidR="00C54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ские акции: «Полиция и дети»,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«Дети </w:t>
      </w:r>
      <w:proofErr w:type="gramStart"/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России»  о</w:t>
      </w:r>
      <w:proofErr w:type="gramEnd"/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соблюдении комендантского часа,  </w:t>
      </w:r>
      <w:r w:rsidR="00A5133D"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о запрете продажи и потребления </w:t>
      </w:r>
      <w:proofErr w:type="spellStart"/>
      <w:r w:rsidR="00A5133D"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никотино</w:t>
      </w:r>
      <w:proofErr w:type="spellEnd"/>
      <w:r w:rsidR="00A5133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A5133D"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содержащей продукции и кальянов несовершеннолетними</w:t>
      </w:r>
      <w:r w:rsidR="00A5133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нформация</w:t>
      </w:r>
      <w:r w:rsidR="00A513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размещена на странице школы </w:t>
      </w:r>
      <w:proofErr w:type="spellStart"/>
      <w:r w:rsidR="00A513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</w:t>
      </w:r>
      <w:proofErr w:type="spellEnd"/>
      <w:r w:rsidR="00C54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акции </w:t>
      </w:r>
      <w:r w:rsidR="00C541E4"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«Трезвость – норма жизни» и «Стоп наркотик!» реализованы раздачей буклетов волонтерами жителям села и размещением листовок с информацией о вреде наркотиков в классных уголках.</w:t>
      </w:r>
      <w:r w:rsidR="00C54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роведен круглый стол в Павловском сельсовете с участием обучающихся, состоящих на различных видах учета</w:t>
      </w:r>
      <w:r w:rsidR="00C54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организован 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мониторинг социальных сетей, обучающихся «группы риска». </w:t>
      </w:r>
      <w:r w:rsidRPr="00EC7172">
        <w:rPr>
          <w:rFonts w:ascii="Times New Roman" w:hAnsi="Times New Roman" w:cs="Times New Roman"/>
          <w:sz w:val="28"/>
          <w:szCs w:val="28"/>
        </w:rPr>
        <w:t>Всемирному дню борьбы со СПИДом посвящен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стенд «1 декабря – вс</w:t>
      </w:r>
      <w:r w:rsidR="00C54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емирный день борьбы со СПИДом» и серия классных часов и бесед «Не курю- значит живу», </w:t>
      </w:r>
      <w:r w:rsidRPr="00EC717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«Полезный разгов</w:t>
      </w:r>
      <w:r w:rsidR="00C54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 о вредных </w:t>
      </w:r>
      <w:proofErr w:type="gramStart"/>
      <w:r w:rsidR="00C54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привычках»</w:t>
      </w:r>
      <w:r w:rsidR="00C541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C541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r w:rsidRPr="00EC7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172" w:rsidRPr="00EC7172" w:rsidRDefault="00EC7172" w:rsidP="00BB1C61">
      <w:pPr>
        <w:spacing w:after="0" w:line="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В рамках мероприятий телефона доверия оформлен стенд «Телефон доверия»</w:t>
      </w:r>
      <w:r w:rsidRPr="00EC7172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«Толерантность - путь к миру»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распространены визитки детском телефоне до</w:t>
      </w:r>
      <w:r w:rsidR="00BA65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верия среди обучающихся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Pr="00EC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классные часы «Возьмемся за руки, друзья!»; 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классный час с элем</w:t>
      </w:r>
      <w:r w:rsidR="00BA6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ентами тренинга </w:t>
      </w:r>
      <w:r w:rsidRPr="00EC71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«Класс глазами каждого»; </w:t>
      </w:r>
      <w:proofErr w:type="spellStart"/>
      <w:r w:rsidR="005F0566" w:rsidRPr="005F056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тренинг</w:t>
      </w:r>
      <w:proofErr w:type="spellEnd"/>
      <w:r w:rsidR="005F0566" w:rsidRPr="005F056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«Я+ТЫ= МЫ»; </w:t>
      </w:r>
      <w:r w:rsidRPr="00EC71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«Подари улыбку»</w:t>
      </w:r>
      <w:r w:rsidR="005F0566" w:rsidRPr="005F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</w:t>
      </w:r>
      <w:r w:rsidRPr="00EC7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</w:t>
      </w:r>
      <w:r w:rsidR="00BA6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ятие «День </w:t>
      </w:r>
      <w:proofErr w:type="gramStart"/>
      <w:r w:rsidR="00BA6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Доброты»</w:t>
      </w:r>
      <w:r w:rsidRPr="00EC7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EC7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566" w:rsidRPr="005F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 на районном</w:t>
      </w:r>
      <w:r w:rsidRPr="00EC7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</w:t>
      </w:r>
      <w:r w:rsidR="005F0566" w:rsidRPr="005F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7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рисунков «Под парусом надежды»</w:t>
      </w:r>
      <w:r w:rsidR="005F0566" w:rsidRPr="005F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C7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3963" w:rsidRPr="00C50177" w:rsidRDefault="00E14378" w:rsidP="00BB1C61">
      <w:pPr>
        <w:spacing w:after="0" w:line="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0566" w:rsidRPr="005F0566">
        <w:rPr>
          <w:rFonts w:ascii="Times New Roman" w:hAnsi="Times New Roman" w:cs="Times New Roman"/>
          <w:sz w:val="28"/>
          <w:szCs w:val="28"/>
        </w:rPr>
        <w:t xml:space="preserve">Данные мероприятия направлены на профилактику употребления наркотическими и </w:t>
      </w:r>
      <w:proofErr w:type="spellStart"/>
      <w:r w:rsidR="005F0566" w:rsidRPr="005F0566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="005F0566" w:rsidRPr="005F0566">
        <w:rPr>
          <w:rFonts w:ascii="Times New Roman" w:hAnsi="Times New Roman" w:cs="Times New Roman"/>
          <w:sz w:val="28"/>
          <w:szCs w:val="28"/>
        </w:rPr>
        <w:t xml:space="preserve"> веществами и пропагандирует здоровый образ жизни среди несовершеннолетних. Одной из главных за</w:t>
      </w:r>
      <w:r>
        <w:rPr>
          <w:rFonts w:ascii="Times New Roman" w:hAnsi="Times New Roman" w:cs="Times New Roman"/>
          <w:sz w:val="28"/>
          <w:szCs w:val="28"/>
        </w:rPr>
        <w:t xml:space="preserve">дач данных мероприятий является </w:t>
      </w:r>
      <w:r w:rsidR="005F0566" w:rsidRPr="005F0566">
        <w:rPr>
          <w:rFonts w:ascii="Times New Roman" w:hAnsi="Times New Roman" w:cs="Times New Roman"/>
          <w:sz w:val="28"/>
          <w:szCs w:val="28"/>
        </w:rPr>
        <w:t>информирование детей о последствиях потребления ПАВ, направлены на приобретение навыков отказа от употре</w:t>
      </w:r>
      <w:r>
        <w:rPr>
          <w:rFonts w:ascii="Times New Roman" w:hAnsi="Times New Roman" w:cs="Times New Roman"/>
          <w:sz w:val="28"/>
          <w:szCs w:val="28"/>
        </w:rPr>
        <w:t xml:space="preserve">бления ПАВ, а также напоминание </w:t>
      </w:r>
      <w:r w:rsidR="005F0566" w:rsidRPr="005F0566">
        <w:rPr>
          <w:rFonts w:ascii="Times New Roman" w:hAnsi="Times New Roman" w:cs="Times New Roman"/>
          <w:sz w:val="28"/>
          <w:szCs w:val="28"/>
        </w:rPr>
        <w:t>молодежных телефонов доверия, по которым можно обратиться в случае возникших вопросов по данной теме</w:t>
      </w:r>
      <w:r w:rsidR="005F0566" w:rsidRPr="000A5AFE">
        <w:rPr>
          <w:sz w:val="28"/>
          <w:szCs w:val="28"/>
        </w:rPr>
        <w:t>.</w:t>
      </w:r>
    </w:p>
    <w:p w:rsidR="00B27DAA" w:rsidRPr="00B27DAA" w:rsidRDefault="00C50177" w:rsidP="00BB1C61">
      <w:pPr>
        <w:spacing w:after="0" w:line="0" w:lineRule="atLeast"/>
        <w:ind w:left="-142" w:hanging="142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C5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Диагностическая работа была реализована </w:t>
      </w:r>
      <w:r w:rsidR="00B27DAA" w:rsidRPr="00B27D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следующи</w:t>
      </w:r>
      <w:r w:rsidRPr="00C5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</w:t>
      </w:r>
      <w:r w:rsidR="00B27DAA" w:rsidRPr="00B27D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мероприятия</w:t>
      </w:r>
      <w:r w:rsidRPr="00C5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</w:t>
      </w:r>
      <w:r w:rsidR="00B27DAA" w:rsidRPr="00B27D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B27DAA" w:rsidRPr="00B27DAA" w:rsidRDefault="00B27DAA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27D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5309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27D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09B" w:rsidRPr="0045309B">
        <w:rPr>
          <w:rFonts w:ascii="Times New Roman" w:hAnsi="Times New Roman" w:cs="Times New Roman"/>
          <w:sz w:val="28"/>
          <w:szCs w:val="28"/>
        </w:rPr>
        <w:t>С целью раннего выявл</w:t>
      </w:r>
      <w:r w:rsidR="0045309B">
        <w:rPr>
          <w:rFonts w:ascii="Times New Roman" w:hAnsi="Times New Roman" w:cs="Times New Roman"/>
          <w:sz w:val="28"/>
          <w:szCs w:val="28"/>
        </w:rPr>
        <w:t xml:space="preserve">ения немедицинского потребления </w:t>
      </w:r>
      <w:r w:rsidR="0045309B" w:rsidRPr="0045309B">
        <w:rPr>
          <w:rFonts w:ascii="Times New Roman" w:hAnsi="Times New Roman" w:cs="Times New Roman"/>
          <w:sz w:val="28"/>
          <w:szCs w:val="28"/>
        </w:rPr>
        <w:t>наркотических средств и психотропн</w:t>
      </w:r>
      <w:r w:rsidR="0045309B">
        <w:rPr>
          <w:rFonts w:ascii="Times New Roman" w:hAnsi="Times New Roman" w:cs="Times New Roman"/>
          <w:sz w:val="28"/>
          <w:szCs w:val="28"/>
        </w:rPr>
        <w:t xml:space="preserve">ых веществ обучающимися в школе ежегодно проводится </w:t>
      </w:r>
      <w:r w:rsidR="0045309B" w:rsidRPr="0045309B">
        <w:rPr>
          <w:rFonts w:ascii="Times New Roman" w:hAnsi="Times New Roman" w:cs="Times New Roman"/>
          <w:sz w:val="28"/>
          <w:szCs w:val="28"/>
        </w:rPr>
        <w:t>добровольное социаль</w:t>
      </w:r>
      <w:r w:rsidR="0045309B">
        <w:rPr>
          <w:rFonts w:ascii="Times New Roman" w:hAnsi="Times New Roman" w:cs="Times New Roman"/>
          <w:sz w:val="28"/>
          <w:szCs w:val="28"/>
        </w:rPr>
        <w:t>но-психологическое тестирование учащихся.</w:t>
      </w:r>
    </w:p>
    <w:tbl>
      <w:tblPr>
        <w:tblStyle w:val="122"/>
        <w:tblW w:w="4930" w:type="pct"/>
        <w:tblInd w:w="142" w:type="dxa"/>
        <w:tblLook w:val="04A0" w:firstRow="1" w:lastRow="0" w:firstColumn="1" w:lastColumn="0" w:noHBand="0" w:noVBand="1"/>
      </w:tblPr>
      <w:tblGrid>
        <w:gridCol w:w="1271"/>
        <w:gridCol w:w="1984"/>
        <w:gridCol w:w="2127"/>
        <w:gridCol w:w="2268"/>
        <w:gridCol w:w="2403"/>
      </w:tblGrid>
      <w:tr w:rsidR="00497CCE" w:rsidRPr="00E8665D" w:rsidTr="00E8665D">
        <w:tc>
          <w:tcPr>
            <w:tcW w:w="632" w:type="pct"/>
          </w:tcPr>
          <w:p w:rsidR="00497CCE" w:rsidRPr="00E8665D" w:rsidRDefault="00497CCE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866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87" w:type="pct"/>
          </w:tcPr>
          <w:p w:rsidR="00497CCE" w:rsidRPr="00E8665D" w:rsidRDefault="00497CCE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кол-во обучающихся подлежащих </w:t>
            </w:r>
            <w:proofErr w:type="gramStart"/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тест-ю</w:t>
            </w:r>
            <w:proofErr w:type="gramEnd"/>
            <w:r w:rsidRPr="00B27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7CCE" w:rsidRPr="00B27DAA" w:rsidRDefault="00497CCE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(7-11кл.)</w:t>
            </w:r>
          </w:p>
        </w:tc>
        <w:tc>
          <w:tcPr>
            <w:tcW w:w="1058" w:type="pct"/>
          </w:tcPr>
          <w:p w:rsidR="00497CCE" w:rsidRPr="00E8665D" w:rsidRDefault="00497CCE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обучающихся прошедших </w:t>
            </w:r>
          </w:p>
          <w:p w:rsidR="00497CCE" w:rsidRPr="00B27DAA" w:rsidRDefault="00497CCE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тест-е</w:t>
            </w:r>
            <w:proofErr w:type="gramEnd"/>
          </w:p>
          <w:p w:rsidR="00497CCE" w:rsidRPr="00B27DAA" w:rsidRDefault="00497CCE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128" w:type="pct"/>
          </w:tcPr>
          <w:p w:rsidR="00497CCE" w:rsidRPr="00E8665D" w:rsidRDefault="00497CCE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обучающихся не прошедших </w:t>
            </w:r>
          </w:p>
          <w:p w:rsidR="00497CCE" w:rsidRPr="00B27DAA" w:rsidRDefault="00497CCE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тест-е</w:t>
            </w:r>
            <w:proofErr w:type="gramEnd"/>
            <w:r w:rsidRPr="00B27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65D" w:rsidRPr="00E8665D">
              <w:rPr>
                <w:rFonts w:ascii="Times New Roman" w:hAnsi="Times New Roman" w:cs="Times New Roman"/>
                <w:sz w:val="28"/>
                <w:szCs w:val="28"/>
              </w:rPr>
              <w:t>(отказ)</w:t>
            </w:r>
          </w:p>
          <w:p w:rsidR="00497CCE" w:rsidRPr="00B27DAA" w:rsidRDefault="00497CCE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pct"/>
          </w:tcPr>
          <w:p w:rsidR="00497CCE" w:rsidRPr="00B27DAA" w:rsidRDefault="00497CCE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обучаю группы «риска»</w:t>
            </w:r>
          </w:p>
        </w:tc>
      </w:tr>
      <w:tr w:rsidR="00AC1533" w:rsidRPr="00E8665D" w:rsidTr="00E8665D">
        <w:tc>
          <w:tcPr>
            <w:tcW w:w="632" w:type="pct"/>
          </w:tcPr>
          <w:p w:rsidR="00AC1533" w:rsidRPr="00E8665D" w:rsidRDefault="00AC1533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987" w:type="pct"/>
          </w:tcPr>
          <w:p w:rsidR="00AC1533" w:rsidRPr="00B27DAA" w:rsidRDefault="00AC1533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058" w:type="pct"/>
          </w:tcPr>
          <w:p w:rsidR="00AC1533" w:rsidRPr="00B27DAA" w:rsidRDefault="00AC1533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(78%)</w:t>
            </w:r>
          </w:p>
        </w:tc>
        <w:tc>
          <w:tcPr>
            <w:tcW w:w="1128" w:type="pct"/>
          </w:tcPr>
          <w:p w:rsidR="00AC1533" w:rsidRPr="00B27DAA" w:rsidRDefault="00AC1533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(1,8%)</w:t>
            </w:r>
          </w:p>
        </w:tc>
        <w:tc>
          <w:tcPr>
            <w:tcW w:w="1195" w:type="pct"/>
          </w:tcPr>
          <w:p w:rsidR="00AC1533" w:rsidRPr="00B27DAA" w:rsidRDefault="00AC1533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(2,5%)</w:t>
            </w:r>
          </w:p>
        </w:tc>
      </w:tr>
      <w:tr w:rsidR="00E53DAA" w:rsidRPr="00E8665D" w:rsidTr="00E8665D">
        <w:tc>
          <w:tcPr>
            <w:tcW w:w="632" w:type="pct"/>
          </w:tcPr>
          <w:p w:rsidR="00E53DAA" w:rsidRPr="00E8665D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65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87" w:type="pct"/>
          </w:tcPr>
          <w:p w:rsidR="00E53DAA" w:rsidRPr="00E8665D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C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1058" w:type="pct"/>
          </w:tcPr>
          <w:p w:rsidR="00E53DAA" w:rsidRPr="00E8665D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C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186</w:t>
            </w:r>
            <w:r w:rsidRPr="00E8665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(</w:t>
            </w:r>
            <w:r w:rsidRPr="00497CC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98,9%</w:t>
            </w:r>
            <w:r w:rsidRPr="00E8665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28" w:type="pct"/>
          </w:tcPr>
          <w:p w:rsidR="00E53DAA" w:rsidRPr="00E8665D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C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2</w:t>
            </w:r>
            <w:r w:rsidRPr="00E8665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(</w:t>
            </w:r>
            <w:r w:rsidRPr="00497CC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1.1%</w:t>
            </w:r>
            <w:r w:rsidRPr="00E8665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95" w:type="pct"/>
          </w:tcPr>
          <w:p w:rsidR="00E53DAA" w:rsidRPr="00E8665D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65D">
              <w:rPr>
                <w:rFonts w:ascii="Times New Roman" w:hAnsi="Times New Roman" w:cs="Times New Roman"/>
                <w:sz w:val="28"/>
                <w:szCs w:val="28"/>
              </w:rPr>
              <w:t>3 (1,5%)</w:t>
            </w:r>
          </w:p>
          <w:p w:rsidR="00E53DAA" w:rsidRPr="00E8665D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AA" w:rsidRPr="00E8665D" w:rsidTr="00E8665D">
        <w:tc>
          <w:tcPr>
            <w:tcW w:w="632" w:type="pct"/>
          </w:tcPr>
          <w:p w:rsidR="00E53DAA" w:rsidRPr="00E8665D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65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87" w:type="pct"/>
          </w:tcPr>
          <w:p w:rsidR="00E53DAA" w:rsidRPr="00B27DAA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65D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58" w:type="pct"/>
          </w:tcPr>
          <w:p w:rsidR="00E53DAA" w:rsidRPr="00B27DAA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 xml:space="preserve">189 </w:t>
            </w:r>
            <w:r w:rsidRPr="00E8665D">
              <w:rPr>
                <w:rFonts w:ascii="Times New Roman" w:hAnsi="Times New Roman" w:cs="Times New Roman"/>
                <w:sz w:val="28"/>
                <w:szCs w:val="28"/>
              </w:rPr>
              <w:t>(99,4%)</w:t>
            </w:r>
          </w:p>
        </w:tc>
        <w:tc>
          <w:tcPr>
            <w:tcW w:w="1128" w:type="pct"/>
          </w:tcPr>
          <w:p w:rsidR="00E53DAA" w:rsidRPr="00B27DAA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8665D">
              <w:rPr>
                <w:rFonts w:ascii="Times New Roman" w:hAnsi="Times New Roman" w:cs="Times New Roman"/>
                <w:sz w:val="28"/>
                <w:szCs w:val="28"/>
              </w:rPr>
              <w:t>(0,5%)</w:t>
            </w:r>
          </w:p>
        </w:tc>
        <w:tc>
          <w:tcPr>
            <w:tcW w:w="1195" w:type="pct"/>
          </w:tcPr>
          <w:p w:rsidR="00E53DAA" w:rsidRPr="00E8665D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8665D">
              <w:rPr>
                <w:rFonts w:ascii="Times New Roman" w:hAnsi="Times New Roman" w:cs="Times New Roman"/>
                <w:sz w:val="28"/>
                <w:szCs w:val="28"/>
              </w:rPr>
              <w:t>(0,5%)</w:t>
            </w:r>
          </w:p>
          <w:p w:rsidR="00E53DAA" w:rsidRPr="00B27DAA" w:rsidRDefault="00E53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DAA" w:rsidRPr="00E53DAA" w:rsidRDefault="00B27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27DAA">
        <w:rPr>
          <w:rFonts w:ascii="Times New Roman" w:hAnsi="Times New Roman" w:cs="Times New Roman"/>
          <w:sz w:val="28"/>
          <w:szCs w:val="28"/>
        </w:rPr>
        <w:t xml:space="preserve">  </w:t>
      </w:r>
      <w:r w:rsidR="00E53DAA" w:rsidRPr="00E53DAA">
        <w:rPr>
          <w:rFonts w:ascii="Times New Roman" w:hAnsi="Times New Roman" w:cs="Times New Roman"/>
          <w:sz w:val="28"/>
          <w:szCs w:val="28"/>
        </w:rPr>
        <w:t xml:space="preserve">     Анализ приведённых данных п</w:t>
      </w:r>
      <w:r w:rsidR="00E53DAA">
        <w:rPr>
          <w:rFonts w:ascii="Times New Roman" w:hAnsi="Times New Roman" w:cs="Times New Roman"/>
          <w:sz w:val="28"/>
          <w:szCs w:val="28"/>
        </w:rPr>
        <w:t xml:space="preserve">оказывает, что за последние 2 </w:t>
      </w:r>
      <w:r w:rsidR="00E53DAA" w:rsidRPr="00E53DAA">
        <w:rPr>
          <w:rFonts w:ascii="Times New Roman" w:hAnsi="Times New Roman" w:cs="Times New Roman"/>
          <w:sz w:val="28"/>
          <w:szCs w:val="28"/>
        </w:rPr>
        <w:t>года</w:t>
      </w:r>
      <w:r w:rsidR="00E53DAA">
        <w:rPr>
          <w:rFonts w:ascii="Times New Roman" w:hAnsi="Times New Roman" w:cs="Times New Roman"/>
          <w:sz w:val="28"/>
          <w:szCs w:val="28"/>
        </w:rPr>
        <w:t xml:space="preserve"> увеличился </w:t>
      </w:r>
      <w:r w:rsidR="00E53DAA" w:rsidRPr="00E53DAA">
        <w:rPr>
          <w:rFonts w:ascii="Times New Roman" w:hAnsi="Times New Roman" w:cs="Times New Roman"/>
          <w:sz w:val="28"/>
          <w:szCs w:val="28"/>
        </w:rPr>
        <w:t>процент обучающих</w:t>
      </w:r>
      <w:r w:rsidR="00E53DAA">
        <w:rPr>
          <w:rFonts w:ascii="Times New Roman" w:hAnsi="Times New Roman" w:cs="Times New Roman"/>
          <w:sz w:val="28"/>
          <w:szCs w:val="28"/>
        </w:rPr>
        <w:t xml:space="preserve">ся, отказавшихся от прохождения </w:t>
      </w:r>
      <w:r w:rsidR="00E53DAA" w:rsidRPr="00E53DAA">
        <w:rPr>
          <w:rFonts w:ascii="Times New Roman" w:hAnsi="Times New Roman" w:cs="Times New Roman"/>
          <w:sz w:val="28"/>
          <w:szCs w:val="28"/>
        </w:rPr>
        <w:t>тестирования, что говорит об изменен</w:t>
      </w:r>
      <w:r w:rsidR="00E53DAA">
        <w:rPr>
          <w:rFonts w:ascii="Times New Roman" w:hAnsi="Times New Roman" w:cs="Times New Roman"/>
          <w:sz w:val="28"/>
          <w:szCs w:val="28"/>
        </w:rPr>
        <w:t xml:space="preserve">ии отношения родителей к данной </w:t>
      </w:r>
      <w:r w:rsidR="00E53DAA" w:rsidRPr="00E53DAA">
        <w:rPr>
          <w:rFonts w:ascii="Times New Roman" w:hAnsi="Times New Roman" w:cs="Times New Roman"/>
          <w:sz w:val="28"/>
          <w:szCs w:val="28"/>
        </w:rPr>
        <w:t>проблеме, о</w:t>
      </w:r>
      <w:r w:rsidR="00E53DAA">
        <w:rPr>
          <w:rFonts w:ascii="Times New Roman" w:hAnsi="Times New Roman" w:cs="Times New Roman"/>
          <w:sz w:val="28"/>
          <w:szCs w:val="28"/>
        </w:rPr>
        <w:t xml:space="preserve"> не</w:t>
      </w:r>
      <w:r w:rsidR="00E53DAA" w:rsidRPr="00E53DAA">
        <w:rPr>
          <w:rFonts w:ascii="Times New Roman" w:hAnsi="Times New Roman" w:cs="Times New Roman"/>
          <w:sz w:val="28"/>
          <w:szCs w:val="28"/>
        </w:rPr>
        <w:t>понимании необходимости прохождения данной процедуры.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Основными формами работы с детьми «группы риска» по данному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направлению являются: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- организация внеурочной деятельности (дополнительное образование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как в школе, так и в учреждениях доп. образования);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- классные часы по данной тематике;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- круглые столы с приглашением врача-нарколога;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- акции «Я выбираю спорт, как альтернативу пагубным привычкам»;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- недели спорта;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- дни здоровья;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- день без вредных привычек;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- индивидуальные беседы;</w:t>
      </w:r>
    </w:p>
    <w:p w:rsidR="00E53DAA" w:rsidRPr="00E53DAA" w:rsidRDefault="00533877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E53DAA" w:rsidRPr="00E53DAA">
        <w:rPr>
          <w:rFonts w:ascii="Times New Roman" w:hAnsi="Times New Roman" w:cs="Times New Roman"/>
          <w:sz w:val="28"/>
          <w:szCs w:val="28"/>
        </w:rPr>
        <w:t>есячник правовых знаний;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>- демонстрация фильмов о вреде алкоголя, наркотиков, ПАВ;</w:t>
      </w:r>
    </w:p>
    <w:p w:rsidR="00E53DAA" w:rsidRPr="00E53DAA" w:rsidRDefault="00E53DAA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53DAA">
        <w:rPr>
          <w:rFonts w:ascii="Times New Roman" w:hAnsi="Times New Roman" w:cs="Times New Roman"/>
          <w:sz w:val="28"/>
          <w:szCs w:val="28"/>
        </w:rPr>
        <w:t xml:space="preserve">- организация выставки </w:t>
      </w:r>
      <w:r w:rsidR="00533877">
        <w:rPr>
          <w:rFonts w:ascii="Times New Roman" w:hAnsi="Times New Roman" w:cs="Times New Roman"/>
          <w:sz w:val="28"/>
          <w:szCs w:val="28"/>
        </w:rPr>
        <w:t xml:space="preserve">научно-популярной литературы по </w:t>
      </w:r>
      <w:r w:rsidRPr="00E53DAA">
        <w:rPr>
          <w:rFonts w:ascii="Times New Roman" w:hAnsi="Times New Roman" w:cs="Times New Roman"/>
          <w:sz w:val="28"/>
          <w:szCs w:val="28"/>
        </w:rPr>
        <w:t>профилактике наркозависимости и употребления алкоголя;</w:t>
      </w:r>
    </w:p>
    <w:p w:rsidR="00533877" w:rsidRPr="00E53DAA" w:rsidRDefault="00533877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DAA">
        <w:rPr>
          <w:rFonts w:ascii="Times New Roman" w:hAnsi="Times New Roman" w:cs="Times New Roman"/>
          <w:sz w:val="28"/>
          <w:szCs w:val="28"/>
        </w:rPr>
        <w:t>- организация встреч данных обучающихся с врачом-наркологом.</w:t>
      </w:r>
    </w:p>
    <w:p w:rsidR="0045309B" w:rsidRPr="007B31B7" w:rsidRDefault="00533877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3DAA" w:rsidRPr="00E53DAA">
        <w:rPr>
          <w:rFonts w:ascii="Times New Roman" w:hAnsi="Times New Roman" w:cs="Times New Roman"/>
          <w:sz w:val="28"/>
          <w:szCs w:val="28"/>
        </w:rPr>
        <w:t>В связи с тем, что социально-психологическое тестирование проходит</w:t>
      </w:r>
      <w:r w:rsidR="00006510">
        <w:rPr>
          <w:rFonts w:ascii="Times New Roman" w:hAnsi="Times New Roman" w:cs="Times New Roman"/>
          <w:sz w:val="28"/>
          <w:szCs w:val="28"/>
        </w:rPr>
        <w:t xml:space="preserve"> </w:t>
      </w:r>
      <w:r w:rsidR="00E53DAA" w:rsidRPr="00E53DAA">
        <w:rPr>
          <w:rFonts w:ascii="Times New Roman" w:hAnsi="Times New Roman" w:cs="Times New Roman"/>
          <w:sz w:val="28"/>
          <w:szCs w:val="28"/>
        </w:rPr>
        <w:t>анонимно и выявить конкретных детей, попавших в «группу риска», не</w:t>
      </w:r>
      <w:r w:rsidR="00006510">
        <w:rPr>
          <w:rFonts w:ascii="Times New Roman" w:hAnsi="Times New Roman" w:cs="Times New Roman"/>
          <w:sz w:val="28"/>
          <w:szCs w:val="28"/>
        </w:rPr>
        <w:t xml:space="preserve"> </w:t>
      </w:r>
      <w:r w:rsidR="00E53DAA" w:rsidRPr="00E53DAA">
        <w:rPr>
          <w:rFonts w:ascii="Times New Roman" w:hAnsi="Times New Roman" w:cs="Times New Roman"/>
          <w:sz w:val="28"/>
          <w:szCs w:val="28"/>
        </w:rPr>
        <w:t>представляется возможным, профилактическая работа ведётся со всеми</w:t>
      </w:r>
      <w:r w:rsidR="00006510">
        <w:rPr>
          <w:rFonts w:ascii="Times New Roman" w:hAnsi="Times New Roman" w:cs="Times New Roman"/>
          <w:sz w:val="28"/>
          <w:szCs w:val="28"/>
        </w:rPr>
        <w:t xml:space="preserve"> </w:t>
      </w:r>
      <w:r w:rsidR="00E53DAA" w:rsidRPr="00E53DAA">
        <w:rPr>
          <w:rFonts w:ascii="Times New Roman" w:hAnsi="Times New Roman" w:cs="Times New Roman"/>
          <w:sz w:val="28"/>
          <w:szCs w:val="28"/>
        </w:rPr>
        <w:t xml:space="preserve">обучающимися. </w:t>
      </w:r>
    </w:p>
    <w:p w:rsidR="00B27DAA" w:rsidRDefault="00B27DAA" w:rsidP="00BB1C61">
      <w:pPr>
        <w:widowControl w:val="0"/>
        <w:suppressAutoHyphens/>
        <w:spacing w:after="0" w:line="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7DAA">
        <w:rPr>
          <w:rFonts w:ascii="Times New Roman" w:hAnsi="Times New Roman" w:cs="Times New Roman"/>
          <w:sz w:val="28"/>
          <w:szCs w:val="28"/>
        </w:rPr>
        <w:t xml:space="preserve">  Мониторинг на выявление, из числа обучающихся 7-11 классов, наиболее уязвимых воздействию идеологии терроризма и экстремизма.</w:t>
      </w:r>
    </w:p>
    <w:p w:rsidR="007B31B7" w:rsidRPr="00B27DAA" w:rsidRDefault="007B31B7" w:rsidP="00BB1C61">
      <w:pPr>
        <w:widowControl w:val="0"/>
        <w:suppressAutoHyphens/>
        <w:spacing w:after="0" w:line="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2"/>
        <w:tblW w:w="0" w:type="auto"/>
        <w:tblInd w:w="142" w:type="dxa"/>
        <w:tblLook w:val="04A0" w:firstRow="1" w:lastRow="0" w:firstColumn="1" w:lastColumn="0" w:noHBand="0" w:noVBand="1"/>
      </w:tblPr>
      <w:tblGrid>
        <w:gridCol w:w="1942"/>
        <w:gridCol w:w="1269"/>
        <w:gridCol w:w="1269"/>
        <w:gridCol w:w="1942"/>
        <w:gridCol w:w="1942"/>
        <w:gridCol w:w="1690"/>
      </w:tblGrid>
      <w:tr w:rsidR="00B27DAA" w:rsidRPr="00B27DAA" w:rsidTr="00006510">
        <w:tc>
          <w:tcPr>
            <w:tcW w:w="1675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Число обучающихся, подлежащих мониторингу</w:t>
            </w:r>
          </w:p>
        </w:tc>
        <w:tc>
          <w:tcPr>
            <w:tcW w:w="1676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из них в возрасте до 15 лет</w:t>
            </w:r>
          </w:p>
        </w:tc>
        <w:tc>
          <w:tcPr>
            <w:tcW w:w="1676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из них в возрасте 15 лет и старше</w:t>
            </w:r>
          </w:p>
        </w:tc>
        <w:tc>
          <w:tcPr>
            <w:tcW w:w="1676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Число обучающихся, которые участвовали в Мониторинге</w:t>
            </w:r>
          </w:p>
        </w:tc>
        <w:tc>
          <w:tcPr>
            <w:tcW w:w="1676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Число обучающихся, не прошедших тестирование</w:t>
            </w:r>
          </w:p>
        </w:tc>
        <w:tc>
          <w:tcPr>
            <w:tcW w:w="1676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Число выявленных детей «группы риска»</w:t>
            </w:r>
          </w:p>
        </w:tc>
      </w:tr>
      <w:tr w:rsidR="00B27DAA" w:rsidRPr="00B27DAA" w:rsidTr="00006510">
        <w:tc>
          <w:tcPr>
            <w:tcW w:w="1675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676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76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676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76" w:type="dxa"/>
          </w:tcPr>
          <w:p w:rsidR="00B27DAA" w:rsidRPr="00B27DAA" w:rsidRDefault="00B27DAA" w:rsidP="00BB1C61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D358E" w:rsidRDefault="007D358E" w:rsidP="00BB1C61">
      <w:pPr>
        <w:spacing w:after="0" w:line="0" w:lineRule="atLeast"/>
        <w:rPr>
          <w:sz w:val="28"/>
          <w:szCs w:val="28"/>
        </w:rPr>
      </w:pPr>
    </w:p>
    <w:p w:rsidR="00606B0A" w:rsidRPr="00160559" w:rsidRDefault="001B3002" w:rsidP="00BB1C61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D358E" w:rsidRPr="00561411">
        <w:rPr>
          <w:rFonts w:ascii="Times New Roman" w:hAnsi="Times New Roman" w:cs="Times New Roman"/>
          <w:b/>
          <w:sz w:val="28"/>
          <w:szCs w:val="28"/>
        </w:rPr>
        <w:t>. Работа с родителями</w:t>
      </w:r>
      <w:r w:rsidR="00561411">
        <w:rPr>
          <w:rFonts w:ascii="Times New Roman" w:hAnsi="Times New Roman" w:cs="Times New Roman"/>
          <w:b/>
          <w:sz w:val="28"/>
          <w:szCs w:val="28"/>
        </w:rPr>
        <w:t>.</w:t>
      </w:r>
    </w:p>
    <w:p w:rsidR="00606B0A" w:rsidRPr="00606B0A" w:rsidRDefault="00606B0A" w:rsidP="00BB1C61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взаимодействия семьи и школы направлен на активное включение родителей в учебно-воспитательный процесс, во внеурочную и досуговую деятельность, сотрудничество с детьми и педагогами.</w:t>
      </w:r>
    </w:p>
    <w:p w:rsidR="00CE5222" w:rsidRDefault="003F4F99" w:rsidP="00BB1C61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Родительская общественность в</w:t>
      </w:r>
      <w:r w:rsidR="0006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ключена в </w:t>
      </w:r>
      <w:r w:rsidR="0076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Совета</w:t>
      </w:r>
      <w:r w:rsidR="0006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 Активное участие в жизни школы принимает родительский к</w:t>
      </w:r>
      <w:r w:rsidR="00CE5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омитет. </w:t>
      </w:r>
      <w:r w:rsidR="00B83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</w:t>
      </w:r>
      <w:r w:rsidR="00B8332C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32C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работает под руководством заместителя директора по воспитательной работе. </w:t>
      </w:r>
      <w:r w:rsidR="00CE5222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руководствуется Конвенцией о правах ребенка, федеральным, региональным, местным законодательством в области образования и соци</w:t>
      </w:r>
      <w:r w:rsidR="00CE5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альной защиты и Уставом школы. </w:t>
      </w:r>
    </w:p>
    <w:p w:rsidR="00606B0A" w:rsidRPr="00606B0A" w:rsidRDefault="00CE5222" w:rsidP="00BB1C61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Родительская общественность п</w:t>
      </w:r>
      <w:r w:rsidR="0006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</w:t>
      </w:r>
      <w:r w:rsidR="0006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в:</w:t>
      </w:r>
    </w:p>
    <w:p w:rsidR="00606B0A" w:rsidRPr="00606B0A" w:rsidRDefault="00160559" w:rsidP="00BB1C6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606B0A" w:rsidRPr="00606B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</w:t>
      </w:r>
      <w:r w:rsidR="0006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собрания</w:t>
      </w:r>
      <w:r w:rsidR="0006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(классные, общешкольные, с отдель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г</w:t>
      </w:r>
      <w:r w:rsidR="0006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руппами родителей), направленных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знакомство родителей с учебно-воспитательным процессом школы, задачами и </w:t>
      </w:r>
      <w:r w:rsidR="0006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итогами работы школы,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положениями о государственной итоговой аттеста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ции, вопросами профориентации </w:t>
      </w:r>
      <w:r w:rsidR="0032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 и условиями поступления в учебные заведения;</w:t>
      </w:r>
    </w:p>
    <w:p w:rsidR="00606B0A" w:rsidRPr="00606B0A" w:rsidRDefault="00160559" w:rsidP="00BB1C6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606B0A" w:rsidRPr="00606B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для родителей по вопросам воспитания и эффективного взаимодействия со своими детьми;</w:t>
      </w:r>
    </w:p>
    <w:p w:rsidR="00606B0A" w:rsidRPr="00606B0A" w:rsidRDefault="00160559" w:rsidP="00BB1C6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индивидуальная работа педагогов с родителями, направленная на объек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тивный анализ работы, достижений, поведения, особенностей ученика;</w:t>
      </w:r>
    </w:p>
    <w:p w:rsidR="00606B0A" w:rsidRDefault="00160559" w:rsidP="00BB1C6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606B0A" w:rsidRPr="00606B0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совместные общешкольные и классные праздники, спо</w:t>
      </w:r>
      <w:r w:rsidR="00E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</w:t>
      </w:r>
      <w:r w:rsidR="00E74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соревнования, конкурсы, экскурсии.</w:t>
      </w:r>
    </w:p>
    <w:p w:rsidR="005C0278" w:rsidRDefault="00965525" w:rsidP="00BB1C6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Классные ро</w:t>
      </w:r>
      <w:r w:rsidR="0032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дительские собрания проводятся 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графику родительских собраний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раз в четверть). 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Родительск</w:t>
      </w:r>
      <w:r w:rsidR="00322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 собрания с сентября по май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проводились онлайн </w:t>
      </w:r>
      <w:proofErr w:type="gramStart"/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 проходили</w:t>
      </w:r>
      <w:proofErr w:type="gramEnd"/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более информативно, динамично, чем традиционные встречи в стенах школы. Для взаимодействия с родителями классные руководители выбрали платформу</w:t>
      </w:r>
      <w:r w:rsidR="00322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322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zoom</w:t>
      </w:r>
      <w:proofErr w:type="spellEnd"/>
      <w:r w:rsidR="00322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которой проводили встречи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0278" w:rsidRDefault="005C0278" w:rsidP="00BB1C61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F4">
        <w:rPr>
          <w:rFonts w:ascii="Times New Roman" w:eastAsia="Times New Roman" w:hAnsi="Times New Roman" w:cs="Times New Roman"/>
          <w:sz w:val="28"/>
          <w:szCs w:val="28"/>
          <w:lang w:eastAsia="ru-RU"/>
        </w:rPr>
        <w:t>1.Классные родительские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65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0278" w:rsidRDefault="005C0278" w:rsidP="00BB1C61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62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сентябрь: 5-8 классы «Микроклимат семьи и его значение в жизни ребенка»; </w:t>
      </w:r>
    </w:p>
    <w:p w:rsidR="005C0278" w:rsidRPr="00E62BC8" w:rsidRDefault="005C0278" w:rsidP="00BB1C61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62BC8">
        <w:rPr>
          <w:rFonts w:ascii="Times New Roman" w:eastAsia="Times New Roman" w:hAnsi="Times New Roman" w:cs="Times New Roman"/>
          <w:sz w:val="28"/>
          <w:szCs w:val="28"/>
          <w:lang w:eastAsia="ru-RU"/>
        </w:rPr>
        <w:t>9-11 классы «Конфликты с собственным ребенком и пути его разрешения</w:t>
      </w:r>
      <w:r w:rsidRPr="00E62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C0278" w:rsidRDefault="005C0278" w:rsidP="00BB1C61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ноябрь: </w:t>
      </w:r>
      <w:r w:rsidR="00B6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E62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5-8 классы  «Как научить дочь или сына говорить "нет"»; </w:t>
      </w:r>
    </w:p>
    <w:p w:rsidR="005C0278" w:rsidRPr="00063B2C" w:rsidRDefault="005C0278" w:rsidP="00BB1C61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6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B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 «Закон и ответственность».</w:t>
      </w:r>
    </w:p>
    <w:p w:rsidR="00063B2C" w:rsidRPr="00063B2C" w:rsidRDefault="00063B2C" w:rsidP="00BB1C6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январь: </w:t>
      </w:r>
      <w:r w:rsidR="00B6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5-6 классы </w:t>
      </w:r>
      <w:r w:rsidRPr="00063B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«Семья и школа – партнёры в воспитании ребёнка»</w:t>
      </w:r>
      <w:r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63B2C" w:rsidRPr="00063B2C" w:rsidRDefault="00B62FB3" w:rsidP="00BB1C61">
      <w:pPr>
        <w:spacing w:after="0" w:line="0" w:lineRule="atLeast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B2C"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7-8 классы «Профилактика преступлений среди </w:t>
      </w:r>
      <w:proofErr w:type="gramStart"/>
      <w:r w:rsidR="00063B2C"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3B2C"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несовершеннолетних от всех видов жестокости и насилия, профилактика несчастных случаев»;</w:t>
      </w:r>
    </w:p>
    <w:p w:rsidR="00063B2C" w:rsidRPr="00B62FB3" w:rsidRDefault="00063B2C" w:rsidP="00BB1C61">
      <w:pPr>
        <w:spacing w:after="0" w:line="0" w:lineRule="atLeast"/>
        <w:ind w:left="1134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6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>9-11 классы «</w:t>
      </w:r>
      <w:r w:rsidRPr="00063B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Здоровый образ жизни рождается в семье: роль семейного </w:t>
      </w:r>
      <w:r w:rsidR="00B62F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063B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воспитания в формировании жизненных ценностей</w:t>
      </w:r>
      <w:r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63B2C" w:rsidRPr="00B62FB3" w:rsidRDefault="00B62FB3" w:rsidP="00BB1C61">
      <w:pPr>
        <w:spacing w:after="0" w:line="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63B2C" w:rsidRPr="00B6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апрель:</w:t>
      </w:r>
      <w:r w:rsidR="00063B2C" w:rsidRPr="00B6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классы </w:t>
      </w:r>
      <w:r w:rsidR="00063B2C" w:rsidRPr="00B62F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063B2C" w:rsidRPr="00B62F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Семья и школа – партнеры в воспитании ребенка</w:t>
      </w:r>
      <w:r w:rsidR="00063B2C" w:rsidRPr="00B62F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»;</w:t>
      </w:r>
    </w:p>
    <w:p w:rsidR="00063B2C" w:rsidRPr="00063B2C" w:rsidRDefault="00B62FB3" w:rsidP="00BB1C61">
      <w:pPr>
        <w:shd w:val="clear" w:color="auto" w:fill="FFFFFF"/>
        <w:spacing w:after="0" w:line="0" w:lineRule="atLeast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F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63B2C" w:rsidRPr="00063B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5-7 классы </w:t>
      </w:r>
      <w:r w:rsidR="00063B2C"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«Секретный мир наших детей, или Ребенок и улица»</w:t>
      </w:r>
      <w:r w:rsidR="00063B2C" w:rsidRPr="00063B2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063B2C"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>8, 10 классы «Создание в семье благоприятных условий для учебных занятий и полноценного отдыха детей»;</w:t>
      </w:r>
    </w:p>
    <w:p w:rsidR="00B62FB3" w:rsidRPr="00B62FB3" w:rsidRDefault="00063B2C" w:rsidP="00BB1C6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F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B62FB3" w:rsidRPr="00B62F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B62FB3">
        <w:rPr>
          <w:rFonts w:ascii="Times New Roman" w:eastAsia="Times New Roman" w:hAnsi="Times New Roman" w:cs="Times New Roman"/>
          <w:sz w:val="28"/>
          <w:szCs w:val="28"/>
          <w:lang w:eastAsia="ru-RU"/>
        </w:rPr>
        <w:t>9, 11 классы «Положение молодежи на современном рынке труда».</w:t>
      </w:r>
    </w:p>
    <w:p w:rsidR="00606B0A" w:rsidRPr="00CE5222" w:rsidRDefault="006C626A" w:rsidP="00BB1C6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06B0A"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родительских собраний в школе проводились индивидуальные консультации для родителей учителями – предметниками, админи</w:t>
      </w:r>
      <w:r w:rsidR="00CE5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страцией школы.</w:t>
      </w:r>
    </w:p>
    <w:p w:rsidR="00606B0A" w:rsidRPr="004F501D" w:rsidRDefault="00606B0A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F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56991" w:rsidRPr="00561411">
        <w:rPr>
          <w:rFonts w:ascii="Times New Roman" w:hAnsi="Times New Roman" w:cs="Times New Roman"/>
          <w:sz w:val="28"/>
          <w:szCs w:val="28"/>
        </w:rPr>
        <w:t xml:space="preserve">В школе организована работа </w:t>
      </w:r>
      <w:r w:rsidR="004F501D">
        <w:rPr>
          <w:rFonts w:ascii="Times New Roman" w:hAnsi="Times New Roman" w:cs="Times New Roman"/>
          <w:sz w:val="28"/>
          <w:szCs w:val="28"/>
        </w:rPr>
        <w:t>педагогическо-</w:t>
      </w:r>
      <w:r w:rsidR="00656991" w:rsidRPr="00561411">
        <w:rPr>
          <w:rFonts w:ascii="Times New Roman" w:hAnsi="Times New Roman" w:cs="Times New Roman"/>
          <w:sz w:val="28"/>
          <w:szCs w:val="28"/>
        </w:rPr>
        <w:t>родительског</w:t>
      </w:r>
      <w:r w:rsidR="004F501D">
        <w:rPr>
          <w:rFonts w:ascii="Times New Roman" w:hAnsi="Times New Roman" w:cs="Times New Roman"/>
          <w:sz w:val="28"/>
          <w:szCs w:val="28"/>
        </w:rPr>
        <w:t xml:space="preserve">о патруля, который </w:t>
      </w:r>
      <w:r w:rsidR="00656991" w:rsidRPr="00561411">
        <w:rPr>
          <w:rFonts w:ascii="Times New Roman" w:hAnsi="Times New Roman" w:cs="Times New Roman"/>
          <w:sz w:val="28"/>
          <w:szCs w:val="28"/>
        </w:rPr>
        <w:t>осуществл</w:t>
      </w:r>
      <w:r w:rsidR="004F501D">
        <w:rPr>
          <w:rFonts w:ascii="Times New Roman" w:hAnsi="Times New Roman" w:cs="Times New Roman"/>
          <w:sz w:val="28"/>
          <w:szCs w:val="28"/>
        </w:rPr>
        <w:t>яет патрулирование улиц села Павловка</w:t>
      </w:r>
      <w:r w:rsidR="00656991" w:rsidRPr="00561411">
        <w:rPr>
          <w:rFonts w:ascii="Times New Roman" w:hAnsi="Times New Roman" w:cs="Times New Roman"/>
          <w:sz w:val="28"/>
          <w:szCs w:val="28"/>
        </w:rPr>
        <w:t xml:space="preserve">, мест проведения массовых </w:t>
      </w:r>
      <w:r w:rsidR="00656991">
        <w:rPr>
          <w:rFonts w:ascii="Times New Roman" w:hAnsi="Times New Roman" w:cs="Times New Roman"/>
          <w:sz w:val="28"/>
          <w:szCs w:val="28"/>
        </w:rPr>
        <w:t xml:space="preserve">мероприятий с участием учащихся школы. </w:t>
      </w:r>
      <w:r w:rsidR="00656991" w:rsidRPr="00561411">
        <w:rPr>
          <w:rFonts w:ascii="Times New Roman" w:hAnsi="Times New Roman" w:cs="Times New Roman"/>
          <w:sz w:val="28"/>
          <w:szCs w:val="28"/>
        </w:rPr>
        <w:t>Информация о работе родительског</w:t>
      </w:r>
      <w:r w:rsidR="00E74A3B">
        <w:rPr>
          <w:rFonts w:ascii="Times New Roman" w:hAnsi="Times New Roman" w:cs="Times New Roman"/>
          <w:sz w:val="28"/>
          <w:szCs w:val="28"/>
        </w:rPr>
        <w:t xml:space="preserve">о патруля доводится до сведения </w:t>
      </w:r>
      <w:r w:rsidR="00656991" w:rsidRPr="00561411">
        <w:rPr>
          <w:rFonts w:ascii="Times New Roman" w:hAnsi="Times New Roman" w:cs="Times New Roman"/>
          <w:sz w:val="28"/>
          <w:szCs w:val="28"/>
        </w:rPr>
        <w:t>родителей на общешкольных и классных родительских собраниях.</w:t>
      </w:r>
      <w:r w:rsidR="004F5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D26" w:rsidRPr="00321A97" w:rsidRDefault="00606B0A" w:rsidP="00BB1C61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родителями детей, требующих постоянного внимания, осуществлялось непрерывное взаимодействие при непосредственном</w:t>
      </w:r>
      <w:r w:rsidR="0008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участии классных </w:t>
      </w:r>
      <w:r w:rsidR="0008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руководителей и социаль</w:t>
      </w:r>
      <w:r w:rsidR="00B5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но-психологической службы школы: проводится п</w:t>
      </w:r>
      <w:r w:rsidR="00B54D26" w:rsidRPr="00EB55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осещение семей учащихся группы риска с целью изучения к</w:t>
      </w:r>
      <w:r w:rsidR="00B54D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лимата семьи – по необходимости; э</w:t>
      </w:r>
      <w:r w:rsidR="00B54D26" w:rsidRPr="00EB553E">
        <w:rPr>
          <w:rFonts w:ascii="Times New Roman" w:eastAsia="Calibri" w:hAnsi="Times New Roman" w:cs="Times New Roman"/>
          <w:sz w:val="28"/>
          <w:szCs w:val="28"/>
        </w:rPr>
        <w:t>кспресс диагностика «Характер</w:t>
      </w:r>
      <w:r w:rsidR="00B54D26">
        <w:rPr>
          <w:rFonts w:ascii="Times New Roman" w:eastAsia="Calibri" w:hAnsi="Times New Roman" w:cs="Times New Roman"/>
          <w:sz w:val="28"/>
          <w:szCs w:val="28"/>
        </w:rPr>
        <w:t xml:space="preserve"> родительского отношения» детей, </w:t>
      </w:r>
      <w:r w:rsidR="00B54D26" w:rsidRPr="00EB553E">
        <w:rPr>
          <w:rFonts w:ascii="Times New Roman" w:eastAsia="Calibri" w:hAnsi="Times New Roman" w:cs="Times New Roman"/>
          <w:sz w:val="28"/>
          <w:szCs w:val="28"/>
        </w:rPr>
        <w:t xml:space="preserve">состоящих на ВШУ, детей с ОВЗ, </w:t>
      </w:r>
      <w:r w:rsidR="00B54D26">
        <w:rPr>
          <w:rFonts w:ascii="Times New Roman" w:eastAsia="Calibri" w:hAnsi="Times New Roman" w:cs="Times New Roman"/>
          <w:sz w:val="28"/>
          <w:szCs w:val="28"/>
        </w:rPr>
        <w:t xml:space="preserve">детей состоящих в группе риска; </w:t>
      </w:r>
      <w:r w:rsidR="00B54D26" w:rsidRPr="00EB553E">
        <w:rPr>
          <w:rFonts w:ascii="Times New Roman" w:eastAsia="Calibri" w:hAnsi="Times New Roman" w:cs="Times New Roman"/>
          <w:sz w:val="28"/>
          <w:szCs w:val="28"/>
        </w:rPr>
        <w:t xml:space="preserve">Индивидуальные консультативные </w:t>
      </w:r>
      <w:r w:rsidR="00B54D26" w:rsidRPr="00B54D26">
        <w:rPr>
          <w:rFonts w:ascii="Times New Roman" w:eastAsia="Calibri" w:hAnsi="Times New Roman" w:cs="Times New Roman"/>
          <w:sz w:val="28"/>
          <w:szCs w:val="28"/>
        </w:rPr>
        <w:t>беседы с родителями детей состоящих на ВШУ, детей с ОВЗ, детей состоящих в группе риска на установление благоприятной эмоциональной обстано</w:t>
      </w:r>
      <w:r w:rsidR="00321A97">
        <w:rPr>
          <w:rFonts w:ascii="Times New Roman" w:eastAsia="Calibri" w:hAnsi="Times New Roman" w:cs="Times New Roman"/>
          <w:sz w:val="28"/>
          <w:szCs w:val="28"/>
        </w:rPr>
        <w:t>вки между родителем и ребенком.</w:t>
      </w:r>
    </w:p>
    <w:p w:rsidR="00CE5222" w:rsidRPr="00B54D26" w:rsidRDefault="00B8332C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1411">
        <w:rPr>
          <w:rFonts w:ascii="Times New Roman" w:hAnsi="Times New Roman" w:cs="Times New Roman"/>
          <w:sz w:val="28"/>
          <w:szCs w:val="28"/>
        </w:rPr>
        <w:t>Также в школе работает Совет профилактики, который 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411">
        <w:rPr>
          <w:rFonts w:ascii="Times New Roman" w:hAnsi="Times New Roman" w:cs="Times New Roman"/>
          <w:sz w:val="28"/>
          <w:szCs w:val="28"/>
        </w:rPr>
        <w:t>объединить усилия педагогического, ученического коллективов,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411">
        <w:rPr>
          <w:rFonts w:ascii="Times New Roman" w:hAnsi="Times New Roman" w:cs="Times New Roman"/>
          <w:sz w:val="28"/>
          <w:szCs w:val="28"/>
        </w:rPr>
        <w:t>родительской общественности, психологической службы в создании единой</w:t>
      </w:r>
      <w:r>
        <w:rPr>
          <w:rFonts w:ascii="Times New Roman" w:hAnsi="Times New Roman" w:cs="Times New Roman"/>
          <w:sz w:val="28"/>
          <w:szCs w:val="28"/>
        </w:rPr>
        <w:t xml:space="preserve"> системы по профилактике </w:t>
      </w:r>
      <w:r w:rsidRPr="00561411">
        <w:rPr>
          <w:rFonts w:ascii="Times New Roman" w:hAnsi="Times New Roman" w:cs="Times New Roman"/>
          <w:sz w:val="28"/>
          <w:szCs w:val="28"/>
        </w:rPr>
        <w:t>безнадзорности, наркомании и правонарушений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411">
        <w:rPr>
          <w:rFonts w:ascii="Times New Roman" w:hAnsi="Times New Roman" w:cs="Times New Roman"/>
          <w:sz w:val="28"/>
          <w:szCs w:val="28"/>
        </w:rPr>
        <w:t>школе, координировать действия педагогического коллектива с работой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411">
        <w:rPr>
          <w:rFonts w:ascii="Times New Roman" w:hAnsi="Times New Roman" w:cs="Times New Roman"/>
          <w:sz w:val="28"/>
          <w:szCs w:val="28"/>
        </w:rPr>
        <w:t>структур и общественных организаций, работающих с детьми и подростками.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411">
        <w:rPr>
          <w:rFonts w:ascii="Times New Roman" w:hAnsi="Times New Roman" w:cs="Times New Roman"/>
          <w:sz w:val="28"/>
          <w:szCs w:val="28"/>
        </w:rPr>
        <w:t>Совет профилактики работает со</w:t>
      </w:r>
      <w:r>
        <w:rPr>
          <w:rFonts w:ascii="Times New Roman" w:hAnsi="Times New Roman" w:cs="Times New Roman"/>
          <w:sz w:val="28"/>
          <w:szCs w:val="28"/>
        </w:rPr>
        <w:t xml:space="preserve">гласно Положению, </w:t>
      </w:r>
      <w:r w:rsidR="00B54D26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1411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1411">
        <w:rPr>
          <w:rFonts w:ascii="Times New Roman" w:hAnsi="Times New Roman" w:cs="Times New Roman"/>
          <w:sz w:val="28"/>
          <w:szCs w:val="28"/>
        </w:rPr>
        <w:t xml:space="preserve"> работы и состав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1411">
        <w:rPr>
          <w:rFonts w:ascii="Times New Roman" w:hAnsi="Times New Roman" w:cs="Times New Roman"/>
          <w:sz w:val="28"/>
          <w:szCs w:val="28"/>
        </w:rPr>
        <w:t xml:space="preserve"> Совета профилактики</w:t>
      </w:r>
      <w:r w:rsidR="00B54D26">
        <w:rPr>
          <w:rFonts w:ascii="Times New Roman" w:hAnsi="Times New Roman" w:cs="Times New Roman"/>
          <w:sz w:val="28"/>
          <w:szCs w:val="28"/>
        </w:rPr>
        <w:t>.</w:t>
      </w:r>
    </w:p>
    <w:p w:rsidR="006C626A" w:rsidRPr="001B3002" w:rsidRDefault="006C626A" w:rsidP="00BB1C61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B3002">
        <w:rPr>
          <w:rFonts w:ascii="Times New Roman" w:hAnsi="Times New Roman" w:cs="Times New Roman"/>
          <w:b/>
          <w:sz w:val="28"/>
          <w:szCs w:val="28"/>
        </w:rPr>
        <w:t>. Работа с педагогическим коллективом</w:t>
      </w:r>
      <w:r w:rsidR="00B54D26">
        <w:rPr>
          <w:rFonts w:ascii="Times New Roman" w:hAnsi="Times New Roman" w:cs="Times New Roman"/>
          <w:b/>
          <w:sz w:val="28"/>
          <w:szCs w:val="28"/>
        </w:rPr>
        <w:t>.</w:t>
      </w:r>
    </w:p>
    <w:p w:rsidR="004F5803" w:rsidRDefault="0071721C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721C">
        <w:rPr>
          <w:rFonts w:ascii="Times New Roman" w:hAnsi="Times New Roman" w:cs="Times New Roman"/>
          <w:sz w:val="28"/>
          <w:szCs w:val="28"/>
        </w:rPr>
        <w:t xml:space="preserve">        </w:t>
      </w:r>
      <w:r w:rsidR="006C626A" w:rsidRPr="0071721C">
        <w:rPr>
          <w:rFonts w:ascii="Times New Roman" w:hAnsi="Times New Roman" w:cs="Times New Roman"/>
          <w:sz w:val="28"/>
          <w:szCs w:val="28"/>
        </w:rPr>
        <w:t>В школе ведётся работа по повышению профессионального уровня педагогических работников в вопросах организации деятельности по профилактике асоциального поведения обучающихся, незаконного употребления наркотических средств и ПАВ. Проводятся заседания методического объединения классных руководителей, районные проблемные семинары социальных педагогов и заместителей по ВР по данной тематике. Одной из самых распространённых форм повышения профессионального уровня педагогических работн</w:t>
      </w:r>
      <w:r w:rsidR="00E23B1C">
        <w:rPr>
          <w:rFonts w:ascii="Times New Roman" w:hAnsi="Times New Roman" w:cs="Times New Roman"/>
          <w:sz w:val="28"/>
          <w:szCs w:val="28"/>
        </w:rPr>
        <w:t xml:space="preserve">иков является </w:t>
      </w:r>
      <w:r w:rsidR="00EB21A8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квалификации, </w:t>
      </w:r>
      <w:proofErr w:type="spellStart"/>
      <w:r w:rsidR="00EB21A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EB21A8">
        <w:rPr>
          <w:rFonts w:ascii="Times New Roman" w:hAnsi="Times New Roman" w:cs="Times New Roman"/>
          <w:sz w:val="28"/>
          <w:szCs w:val="28"/>
        </w:rPr>
        <w:t xml:space="preserve">, </w:t>
      </w:r>
      <w:r w:rsidR="001D3D44">
        <w:rPr>
          <w:rFonts w:ascii="Times New Roman" w:hAnsi="Times New Roman" w:cs="Times New Roman"/>
          <w:sz w:val="28"/>
          <w:szCs w:val="28"/>
        </w:rPr>
        <w:t>онлайн-консультации, конференции,</w:t>
      </w:r>
      <w:r w:rsidR="00E32DC6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EB21A8">
        <w:rPr>
          <w:rFonts w:ascii="Times New Roman" w:hAnsi="Times New Roman" w:cs="Times New Roman"/>
          <w:sz w:val="28"/>
          <w:szCs w:val="28"/>
        </w:rPr>
        <w:t>е проходит в онлайн формате.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8"/>
        <w:gridCol w:w="2788"/>
        <w:gridCol w:w="2694"/>
        <w:gridCol w:w="2476"/>
      </w:tblGrid>
      <w:tr w:rsidR="009220B8" w:rsidTr="004F5803">
        <w:tc>
          <w:tcPr>
            <w:tcW w:w="2238" w:type="dxa"/>
          </w:tcPr>
          <w:p w:rsidR="004F5803" w:rsidRPr="00EB21A8" w:rsidRDefault="004F5803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A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788" w:type="dxa"/>
          </w:tcPr>
          <w:p w:rsidR="004F5803" w:rsidRPr="00EB21A8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A8">
              <w:rPr>
                <w:rFonts w:ascii="Times New Roman" w:hAnsi="Times New Roman" w:cs="Times New Roman"/>
                <w:sz w:val="28"/>
                <w:szCs w:val="28"/>
              </w:rPr>
              <w:t>Ахметова С.И.</w:t>
            </w:r>
          </w:p>
        </w:tc>
        <w:tc>
          <w:tcPr>
            <w:tcW w:w="2694" w:type="dxa"/>
          </w:tcPr>
          <w:p w:rsidR="004F5803" w:rsidRPr="00EB21A8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A8">
              <w:rPr>
                <w:rFonts w:ascii="Times New Roman" w:hAnsi="Times New Roman" w:cs="Times New Roman"/>
                <w:sz w:val="28"/>
                <w:szCs w:val="28"/>
              </w:rPr>
              <w:t>Стрельникова А.М.</w:t>
            </w:r>
          </w:p>
        </w:tc>
        <w:tc>
          <w:tcPr>
            <w:tcW w:w="2476" w:type="dxa"/>
          </w:tcPr>
          <w:p w:rsidR="004F5803" w:rsidRPr="00EB21A8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A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03CFD" w:rsidTr="005C5423">
        <w:trPr>
          <w:trHeight w:val="2898"/>
        </w:trPr>
        <w:tc>
          <w:tcPr>
            <w:tcW w:w="2238" w:type="dxa"/>
          </w:tcPr>
          <w:p w:rsidR="00003CFD" w:rsidRPr="00EB21A8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A8"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788" w:type="dxa"/>
          </w:tcPr>
          <w:p w:rsidR="00003CFD" w:rsidRPr="00EB21A8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A8">
              <w:rPr>
                <w:rFonts w:ascii="Times New Roman" w:hAnsi="Times New Roman" w:cs="Times New Roman"/>
                <w:sz w:val="28"/>
                <w:szCs w:val="28"/>
              </w:rPr>
              <w:t>По программе «Профилактическая работа социального педагога в образовательной организации»,</w:t>
            </w:r>
          </w:p>
        </w:tc>
        <w:tc>
          <w:tcPr>
            <w:tcW w:w="2694" w:type="dxa"/>
          </w:tcPr>
          <w:p w:rsidR="00003CFD" w:rsidRPr="00EB21A8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1A8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образования в условиях внедрения профессионального стандарта "Педагог-психолог (психолог в сфере образования),</w:t>
            </w:r>
          </w:p>
        </w:tc>
        <w:tc>
          <w:tcPr>
            <w:tcW w:w="2476" w:type="dxa"/>
          </w:tcPr>
          <w:p w:rsidR="00003CFD" w:rsidRPr="00EB21A8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FD" w:rsidTr="005C5423">
        <w:tc>
          <w:tcPr>
            <w:tcW w:w="2238" w:type="dxa"/>
          </w:tcPr>
          <w:p w:rsidR="00003CFD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</w:p>
        </w:tc>
        <w:tc>
          <w:tcPr>
            <w:tcW w:w="5482" w:type="dxa"/>
            <w:gridSpan w:val="2"/>
          </w:tcPr>
          <w:p w:rsidR="00003CFD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«Актуальные вопросы профилактики экстремистских проявлений в молодежной среде»,</w:t>
            </w:r>
          </w:p>
          <w:p w:rsidR="00003CFD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и социализация обучающихся с ОВЗ в условиях специального и инклюзивного образования»;</w:t>
            </w:r>
          </w:p>
        </w:tc>
        <w:tc>
          <w:tcPr>
            <w:tcW w:w="2476" w:type="dxa"/>
          </w:tcPr>
          <w:p w:rsidR="00003CFD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0B8" w:rsidRPr="001A77CE" w:rsidTr="004F5803">
        <w:tc>
          <w:tcPr>
            <w:tcW w:w="2238" w:type="dxa"/>
          </w:tcPr>
          <w:p w:rsidR="004F5803" w:rsidRPr="001A77CE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7CE">
              <w:rPr>
                <w:rFonts w:ascii="Times New Roman" w:hAnsi="Times New Roman" w:cs="Times New Roman"/>
                <w:sz w:val="28"/>
                <w:szCs w:val="28"/>
              </w:rPr>
              <w:t>Онлан</w:t>
            </w:r>
            <w:proofErr w:type="spellEnd"/>
            <w:r w:rsidRPr="001A77CE">
              <w:rPr>
                <w:rFonts w:ascii="Times New Roman" w:hAnsi="Times New Roman" w:cs="Times New Roman"/>
                <w:sz w:val="28"/>
                <w:szCs w:val="28"/>
              </w:rPr>
              <w:t>-консультации</w:t>
            </w:r>
          </w:p>
        </w:tc>
        <w:tc>
          <w:tcPr>
            <w:tcW w:w="2788" w:type="dxa"/>
          </w:tcPr>
          <w:p w:rsidR="004F5803" w:rsidRPr="001A77CE" w:rsidRDefault="004F5803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F5803" w:rsidRPr="001A77CE" w:rsidRDefault="00003CFD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77CE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«Психолог, останови </w:t>
            </w:r>
            <w:proofErr w:type="spellStart"/>
            <w:r w:rsidRPr="001A77CE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1A77C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A77CE">
              <w:rPr>
                <w:rFonts w:ascii="Times New Roman" w:hAnsi="Times New Roman" w:cs="Times New Roman"/>
                <w:sz w:val="28"/>
                <w:szCs w:val="28"/>
              </w:rPr>
              <w:t>гаджето</w:t>
            </w:r>
            <w:proofErr w:type="spellEnd"/>
            <w:r w:rsidRPr="001A77CE">
              <w:rPr>
                <w:rFonts w:ascii="Times New Roman" w:hAnsi="Times New Roman" w:cs="Times New Roman"/>
                <w:sz w:val="28"/>
                <w:szCs w:val="28"/>
              </w:rPr>
              <w:t>-зависимость в школе</w:t>
            </w:r>
            <w:proofErr w:type="gramStart"/>
            <w:r w:rsidRPr="001A77CE">
              <w:rPr>
                <w:rFonts w:ascii="Times New Roman" w:hAnsi="Times New Roman" w:cs="Times New Roman"/>
                <w:sz w:val="28"/>
                <w:szCs w:val="28"/>
              </w:rPr>
              <w:t xml:space="preserve">»;   </w:t>
            </w:r>
            <w:proofErr w:type="gramEnd"/>
          </w:p>
        </w:tc>
        <w:tc>
          <w:tcPr>
            <w:tcW w:w="2476" w:type="dxa"/>
          </w:tcPr>
          <w:p w:rsidR="004F5803" w:rsidRPr="001A77CE" w:rsidRDefault="004F5803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014" w:rsidRPr="001A77CE" w:rsidTr="005C5423">
        <w:tc>
          <w:tcPr>
            <w:tcW w:w="2238" w:type="dxa"/>
          </w:tcPr>
          <w:p w:rsidR="00616014" w:rsidRPr="001A77CE" w:rsidRDefault="0061601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7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Тотальный тест</w:t>
            </w:r>
          </w:p>
        </w:tc>
        <w:tc>
          <w:tcPr>
            <w:tcW w:w="7958" w:type="dxa"/>
            <w:gridSpan w:val="3"/>
          </w:tcPr>
          <w:p w:rsidR="00616014" w:rsidRPr="001A77CE" w:rsidRDefault="0061601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77CE">
              <w:rPr>
                <w:rFonts w:ascii="Times New Roman" w:hAnsi="Times New Roman" w:cs="Times New Roman"/>
                <w:sz w:val="28"/>
                <w:szCs w:val="28"/>
              </w:rPr>
              <w:t>Доступная среда</w:t>
            </w:r>
          </w:p>
        </w:tc>
      </w:tr>
      <w:tr w:rsidR="00616014" w:rsidRPr="001A77CE" w:rsidTr="005C5423">
        <w:tc>
          <w:tcPr>
            <w:tcW w:w="2238" w:type="dxa"/>
          </w:tcPr>
          <w:p w:rsidR="00616014" w:rsidRPr="001A77CE" w:rsidRDefault="0061601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77CE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7958" w:type="dxa"/>
            <w:gridSpan w:val="3"/>
          </w:tcPr>
          <w:p w:rsidR="00616014" w:rsidRPr="001A77CE" w:rsidRDefault="00616014" w:rsidP="00BB1C6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77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A77CE">
              <w:rPr>
                <w:rFonts w:ascii="Times New Roman" w:hAnsi="Times New Roman" w:cs="Times New Roman"/>
                <w:sz w:val="28"/>
                <w:szCs w:val="28"/>
              </w:rPr>
              <w:t>Самоисследование</w:t>
            </w:r>
            <w:proofErr w:type="spellEnd"/>
            <w:r w:rsidRPr="001A77CE">
              <w:rPr>
                <w:rFonts w:ascii="Times New Roman" w:hAnsi="Times New Roman" w:cs="Times New Roman"/>
                <w:sz w:val="28"/>
                <w:szCs w:val="28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ВИЧ-инфекций</w:t>
            </w:r>
            <w:r w:rsidR="00EB21A8" w:rsidRPr="001A77CE">
              <w:rPr>
                <w:rFonts w:ascii="Times New Roman" w:hAnsi="Times New Roman" w:cs="Times New Roman"/>
                <w:sz w:val="28"/>
                <w:szCs w:val="28"/>
              </w:rPr>
              <w:t>, формирования здорового и безопасного образа жизни обучающихся.</w:t>
            </w:r>
          </w:p>
        </w:tc>
      </w:tr>
    </w:tbl>
    <w:p w:rsidR="006C626A" w:rsidRPr="001A77CE" w:rsidRDefault="00EB21A8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626A" w:rsidRPr="001A77CE">
        <w:rPr>
          <w:rFonts w:ascii="Times New Roman" w:hAnsi="Times New Roman" w:cs="Times New Roman"/>
          <w:sz w:val="28"/>
          <w:szCs w:val="28"/>
        </w:rPr>
        <w:t>Вопросы профилактики предупреждения употребления</w:t>
      </w:r>
      <w:r w:rsidR="00447643" w:rsidRPr="001A77CE">
        <w:rPr>
          <w:rFonts w:ascii="Times New Roman" w:hAnsi="Times New Roman" w:cs="Times New Roman"/>
          <w:sz w:val="28"/>
          <w:szCs w:val="28"/>
        </w:rPr>
        <w:t xml:space="preserve"> </w:t>
      </w:r>
      <w:r w:rsidR="006C626A" w:rsidRPr="001A77CE">
        <w:rPr>
          <w:rFonts w:ascii="Times New Roman" w:hAnsi="Times New Roman" w:cs="Times New Roman"/>
          <w:sz w:val="28"/>
          <w:szCs w:val="28"/>
        </w:rPr>
        <w:t>несовершеннолетними наркотиче</w:t>
      </w:r>
      <w:r w:rsidR="00D5444A" w:rsidRPr="001A77CE">
        <w:rPr>
          <w:rFonts w:ascii="Times New Roman" w:hAnsi="Times New Roman" w:cs="Times New Roman"/>
          <w:sz w:val="28"/>
          <w:szCs w:val="28"/>
        </w:rPr>
        <w:t xml:space="preserve">ских средств рассматриваются на </w:t>
      </w:r>
      <w:r w:rsidR="006C626A" w:rsidRPr="001A77CE">
        <w:rPr>
          <w:rFonts w:ascii="Times New Roman" w:hAnsi="Times New Roman" w:cs="Times New Roman"/>
          <w:sz w:val="28"/>
          <w:szCs w:val="28"/>
        </w:rPr>
        <w:t>общешкольных и тематических к</w:t>
      </w:r>
      <w:r w:rsidR="00447643" w:rsidRPr="001A77CE">
        <w:rPr>
          <w:rFonts w:ascii="Times New Roman" w:hAnsi="Times New Roman" w:cs="Times New Roman"/>
          <w:sz w:val="28"/>
          <w:szCs w:val="28"/>
        </w:rPr>
        <w:t xml:space="preserve">лассных родительских собраниях. </w:t>
      </w:r>
      <w:r w:rsidR="006C626A" w:rsidRPr="001A77CE">
        <w:rPr>
          <w:rFonts w:ascii="Times New Roman" w:hAnsi="Times New Roman" w:cs="Times New Roman"/>
          <w:sz w:val="28"/>
          <w:szCs w:val="28"/>
        </w:rPr>
        <w:t>Информация по данной теме размещается</w:t>
      </w:r>
      <w:r w:rsidR="00447643" w:rsidRPr="001A77CE">
        <w:rPr>
          <w:rFonts w:ascii="Times New Roman" w:hAnsi="Times New Roman" w:cs="Times New Roman"/>
          <w:sz w:val="28"/>
          <w:szCs w:val="28"/>
        </w:rPr>
        <w:t xml:space="preserve"> на сайте ОУ, на информационных </w:t>
      </w:r>
      <w:r w:rsidR="006C626A" w:rsidRPr="001A77CE">
        <w:rPr>
          <w:rFonts w:ascii="Times New Roman" w:hAnsi="Times New Roman" w:cs="Times New Roman"/>
          <w:sz w:val="28"/>
          <w:szCs w:val="28"/>
        </w:rPr>
        <w:t>стендах.</w:t>
      </w:r>
    </w:p>
    <w:p w:rsidR="0071721C" w:rsidRPr="001A77CE" w:rsidRDefault="0071721C" w:rsidP="00BB1C61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1A77CE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1A77CE">
        <w:rPr>
          <w:rFonts w:ascii="Times New Roman" w:hAnsi="Times New Roman" w:cs="Times New Roman"/>
          <w:b/>
          <w:sz w:val="28"/>
          <w:szCs w:val="28"/>
        </w:rPr>
        <w:t>Межведомственное  взаимодействие</w:t>
      </w:r>
      <w:proofErr w:type="gramEnd"/>
      <w:r w:rsidRPr="001A77CE">
        <w:rPr>
          <w:rFonts w:ascii="Times New Roman" w:hAnsi="Times New Roman" w:cs="Times New Roman"/>
          <w:b/>
          <w:sz w:val="28"/>
          <w:szCs w:val="28"/>
        </w:rPr>
        <w:t xml:space="preserve"> с другими организациями.</w:t>
      </w:r>
    </w:p>
    <w:p w:rsidR="006C626A" w:rsidRPr="001A77CE" w:rsidRDefault="00E32DC6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взаимодействия </w:t>
      </w:r>
      <w:r w:rsidR="008754F7" w:rsidRPr="001A77CE">
        <w:rPr>
          <w:rFonts w:ascii="Times New Roman" w:hAnsi="Times New Roman" w:cs="Times New Roman"/>
          <w:sz w:val="28"/>
          <w:szCs w:val="28"/>
        </w:rPr>
        <w:t>школы осуществляется с</w:t>
      </w:r>
      <w:r w:rsidR="000E1962" w:rsidRPr="001A77CE">
        <w:rPr>
          <w:rFonts w:ascii="Times New Roman" w:hAnsi="Times New Roman" w:cs="Times New Roman"/>
          <w:sz w:val="28"/>
          <w:szCs w:val="28"/>
        </w:rPr>
        <w:t>:</w:t>
      </w:r>
    </w:p>
    <w:p w:rsidR="000E1962" w:rsidRPr="001A77CE" w:rsidRDefault="008754F7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>- комиссией</w:t>
      </w:r>
      <w:r w:rsidR="000E1962" w:rsidRPr="001A77CE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прав,</w:t>
      </w:r>
    </w:p>
    <w:p w:rsidR="000E1962" w:rsidRPr="001A77CE" w:rsidRDefault="008754F7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>- органами</w:t>
      </w:r>
      <w:r w:rsidR="000E1962" w:rsidRPr="001A77CE">
        <w:rPr>
          <w:rFonts w:ascii="Times New Roman" w:hAnsi="Times New Roman" w:cs="Times New Roman"/>
          <w:sz w:val="28"/>
          <w:szCs w:val="28"/>
        </w:rPr>
        <w:t xml:space="preserve"> управления социальной защиты</w:t>
      </w:r>
      <w:r w:rsidRPr="001A77CE">
        <w:rPr>
          <w:rFonts w:ascii="Times New Roman" w:hAnsi="Times New Roman" w:cs="Times New Roman"/>
          <w:sz w:val="28"/>
          <w:szCs w:val="28"/>
        </w:rPr>
        <w:t xml:space="preserve"> населения,</w:t>
      </w:r>
    </w:p>
    <w:p w:rsidR="000E1962" w:rsidRPr="001A77CE" w:rsidRDefault="000E1962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>- ор</w:t>
      </w:r>
      <w:r w:rsidR="008754F7" w:rsidRPr="001A77CE">
        <w:rPr>
          <w:rFonts w:ascii="Times New Roman" w:hAnsi="Times New Roman" w:cs="Times New Roman"/>
          <w:sz w:val="28"/>
          <w:szCs w:val="28"/>
        </w:rPr>
        <w:t>ганы опеки и попечительства,</w:t>
      </w:r>
    </w:p>
    <w:p w:rsidR="000E1962" w:rsidRPr="001A77CE" w:rsidRDefault="008754F7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>- органы по делам молодежи,</w:t>
      </w:r>
    </w:p>
    <w:p w:rsidR="000E1962" w:rsidRPr="001A77CE" w:rsidRDefault="000E1962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>- орга</w:t>
      </w:r>
      <w:r w:rsidR="008754F7" w:rsidRPr="001A77CE">
        <w:rPr>
          <w:rFonts w:ascii="Times New Roman" w:hAnsi="Times New Roman" w:cs="Times New Roman"/>
          <w:sz w:val="28"/>
          <w:szCs w:val="28"/>
        </w:rPr>
        <w:t>ны управления здравоохранением,</w:t>
      </w:r>
    </w:p>
    <w:p w:rsidR="000E1962" w:rsidRPr="001A77CE" w:rsidRDefault="008754F7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>- органы службы занятости</w:t>
      </w:r>
    </w:p>
    <w:p w:rsidR="000E1962" w:rsidRPr="001A77CE" w:rsidRDefault="000E1962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>- органы внутренних дел.</w:t>
      </w:r>
    </w:p>
    <w:p w:rsidR="000E1962" w:rsidRPr="001A77CE" w:rsidRDefault="008754F7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 xml:space="preserve">- органы местного самоуправления, </w:t>
      </w:r>
    </w:p>
    <w:p w:rsidR="000E1962" w:rsidRPr="001A77CE" w:rsidRDefault="000E1962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 xml:space="preserve">Взаимодействие с КДН и ЗП профилактики безнадзорности и правонарушений несовершеннолетних осуществляется в рамках работы с детьми из семей, находящимися в СОП. Социальный педагог принимает участие в работе при разработке индивидуальных программ реабилитации (ИПР). Ежемесячно отчитывается о реализации программы, оформляя информационные справки. Ходатайствует о постановке (снятии) семей с данного вида учета. Регулярно (раз в месяц) сверяет списки обучающихся, находящихся в СОП. Также осуществляется взаимодействие по вопросам, связанным с несовершеннолетними «группы риска»: предоставление характеристик, списков ВШУ несовершеннолетних и неблагополучных семей, подготовка необходимых материалов по учащимся «группы риска» для рассмотрения на КДН, </w:t>
      </w:r>
      <w:proofErr w:type="gramStart"/>
      <w:r w:rsidRPr="001A77CE">
        <w:rPr>
          <w:rFonts w:ascii="Times New Roman" w:hAnsi="Times New Roman" w:cs="Times New Roman"/>
          <w:sz w:val="28"/>
          <w:szCs w:val="28"/>
        </w:rPr>
        <w:t>заслушивание  поступивших</w:t>
      </w:r>
      <w:proofErr w:type="gramEnd"/>
      <w:r w:rsidRPr="001A77CE">
        <w:rPr>
          <w:rFonts w:ascii="Times New Roman" w:hAnsi="Times New Roman" w:cs="Times New Roman"/>
          <w:sz w:val="28"/>
          <w:szCs w:val="28"/>
        </w:rPr>
        <w:t xml:space="preserve"> материалов на заседаниях КДН. Социальный педагог присутствует на заседаниях КДН и ЗП при рассмотрении вопросов, связанных с обучающимися нашей школы.</w:t>
      </w:r>
    </w:p>
    <w:p w:rsidR="00D748DA" w:rsidRPr="001A77CE" w:rsidRDefault="000A6F85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7FB4" w:rsidRPr="001A77CE">
        <w:rPr>
          <w:rFonts w:ascii="Times New Roman" w:hAnsi="Times New Roman" w:cs="Times New Roman"/>
          <w:sz w:val="28"/>
          <w:szCs w:val="28"/>
        </w:rPr>
        <w:t xml:space="preserve">      </w:t>
      </w:r>
      <w:r w:rsidR="000E1962" w:rsidRPr="001A77CE">
        <w:rPr>
          <w:rFonts w:ascii="Times New Roman" w:hAnsi="Times New Roman" w:cs="Times New Roman"/>
          <w:sz w:val="28"/>
          <w:szCs w:val="28"/>
        </w:rPr>
        <w:t>В рамках взаимодействия с Отделом по социальной</w:t>
      </w:r>
      <w:r w:rsidR="009E7FB4" w:rsidRPr="001A77CE">
        <w:rPr>
          <w:rFonts w:ascii="Times New Roman" w:hAnsi="Times New Roman" w:cs="Times New Roman"/>
          <w:sz w:val="28"/>
          <w:szCs w:val="28"/>
        </w:rPr>
        <w:t xml:space="preserve"> защите </w:t>
      </w:r>
      <w:r w:rsidR="000E1962" w:rsidRPr="001A77CE">
        <w:rPr>
          <w:rFonts w:ascii="Times New Roman" w:hAnsi="Times New Roman" w:cs="Times New Roman"/>
          <w:sz w:val="28"/>
          <w:szCs w:val="28"/>
        </w:rPr>
        <w:t xml:space="preserve">для всех обучающихся из малоимущих и многодетных малоимущих семей предусмотрено бесплатное питание. Дети из многодетных малоимущих семей имеют финансовую поддержку </w:t>
      </w:r>
      <w:r w:rsidR="009E7FB4" w:rsidRPr="001A77CE">
        <w:rPr>
          <w:rFonts w:ascii="Times New Roman" w:hAnsi="Times New Roman" w:cs="Times New Roman"/>
          <w:sz w:val="28"/>
          <w:szCs w:val="28"/>
        </w:rPr>
        <w:t>при покупке школьной</w:t>
      </w:r>
      <w:r w:rsidR="005C5423" w:rsidRPr="001A77CE">
        <w:rPr>
          <w:rFonts w:ascii="Times New Roman" w:hAnsi="Times New Roman" w:cs="Times New Roman"/>
          <w:sz w:val="28"/>
          <w:szCs w:val="28"/>
        </w:rPr>
        <w:t xml:space="preserve"> одежды</w:t>
      </w:r>
      <w:r w:rsidR="000E1962" w:rsidRPr="001A77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962" w:rsidRPr="001A77CE" w:rsidRDefault="000A6F85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748DA" w:rsidRPr="001A77CE">
        <w:rPr>
          <w:rFonts w:ascii="Times New Roman" w:hAnsi="Times New Roman" w:cs="Times New Roman"/>
          <w:sz w:val="28"/>
          <w:szCs w:val="28"/>
        </w:rPr>
        <w:t>Ежегодно</w:t>
      </w:r>
      <w:r w:rsidR="00F471AD" w:rsidRPr="001A77CE">
        <w:rPr>
          <w:rFonts w:ascii="Times New Roman" w:hAnsi="Times New Roman" w:cs="Times New Roman"/>
          <w:sz w:val="28"/>
          <w:szCs w:val="28"/>
        </w:rPr>
        <w:t xml:space="preserve"> (по согласию родителей)</w:t>
      </w:r>
      <w:r w:rsidR="001419C7" w:rsidRPr="001A77CE">
        <w:rPr>
          <w:rFonts w:ascii="Times New Roman" w:hAnsi="Times New Roman" w:cs="Times New Roman"/>
          <w:sz w:val="28"/>
          <w:szCs w:val="28"/>
        </w:rPr>
        <w:t xml:space="preserve"> организуется обследование обучающих</w:t>
      </w:r>
      <w:r w:rsidR="005C5423" w:rsidRPr="001A77CE">
        <w:rPr>
          <w:rFonts w:ascii="Times New Roman" w:hAnsi="Times New Roman" w:cs="Times New Roman"/>
          <w:sz w:val="28"/>
          <w:szCs w:val="28"/>
        </w:rPr>
        <w:t>ся, нуждающи</w:t>
      </w:r>
      <w:r w:rsidR="001419C7" w:rsidRPr="001A77CE">
        <w:rPr>
          <w:rFonts w:ascii="Times New Roman" w:hAnsi="Times New Roman" w:cs="Times New Roman"/>
          <w:sz w:val="28"/>
          <w:szCs w:val="28"/>
        </w:rPr>
        <w:t>х</w:t>
      </w:r>
      <w:r w:rsidR="005C5423" w:rsidRPr="001A77CE">
        <w:rPr>
          <w:rFonts w:ascii="Times New Roman" w:hAnsi="Times New Roman" w:cs="Times New Roman"/>
          <w:sz w:val="28"/>
          <w:szCs w:val="28"/>
        </w:rPr>
        <w:t xml:space="preserve">ся </w:t>
      </w:r>
      <w:r w:rsidR="006D0863" w:rsidRPr="001A77CE">
        <w:rPr>
          <w:rFonts w:ascii="Times New Roman" w:hAnsi="Times New Roman" w:cs="Times New Roman"/>
          <w:sz w:val="28"/>
          <w:szCs w:val="28"/>
        </w:rPr>
        <w:t xml:space="preserve">в </w:t>
      </w:r>
      <w:r w:rsidR="001419C7" w:rsidRPr="001A77CE">
        <w:rPr>
          <w:rFonts w:ascii="Times New Roman" w:hAnsi="Times New Roman" w:cs="Times New Roman"/>
          <w:sz w:val="28"/>
          <w:szCs w:val="28"/>
        </w:rPr>
        <w:t>консультации специалистов</w:t>
      </w:r>
      <w:r w:rsidR="009A581B" w:rsidRPr="001A77CE">
        <w:rPr>
          <w:rFonts w:ascii="Times New Roman" w:hAnsi="Times New Roman" w:cs="Times New Roman"/>
          <w:sz w:val="28"/>
          <w:szCs w:val="28"/>
        </w:rPr>
        <w:t xml:space="preserve"> РЦППМСП</w:t>
      </w:r>
      <w:r w:rsidR="001419C7" w:rsidRPr="001A77CE">
        <w:rPr>
          <w:rFonts w:ascii="Times New Roman" w:hAnsi="Times New Roman" w:cs="Times New Roman"/>
          <w:sz w:val="28"/>
          <w:szCs w:val="28"/>
        </w:rPr>
        <w:t xml:space="preserve">. </w:t>
      </w:r>
      <w:r w:rsidR="00B83040" w:rsidRPr="001A77CE">
        <w:rPr>
          <w:rFonts w:ascii="Times New Roman" w:hAnsi="Times New Roman" w:cs="Times New Roman"/>
          <w:sz w:val="28"/>
          <w:szCs w:val="28"/>
        </w:rPr>
        <w:t>По заключению РПМПК организуется</w:t>
      </w:r>
      <w:r w:rsidR="00D748DA" w:rsidRPr="001A77CE">
        <w:rPr>
          <w:rFonts w:ascii="Times New Roman" w:hAnsi="Times New Roman" w:cs="Times New Roman"/>
          <w:sz w:val="28"/>
          <w:szCs w:val="28"/>
        </w:rPr>
        <w:t xml:space="preserve"> обучение по адаптирова</w:t>
      </w:r>
      <w:r w:rsidR="00B83040" w:rsidRPr="001A77CE">
        <w:rPr>
          <w:rFonts w:ascii="Times New Roman" w:hAnsi="Times New Roman" w:cs="Times New Roman"/>
          <w:sz w:val="28"/>
          <w:szCs w:val="28"/>
        </w:rPr>
        <w:t xml:space="preserve">нной образовательной программе. Обучающимся, имеющим заключение РПМПК </w:t>
      </w:r>
      <w:r w:rsidR="00CD78E6" w:rsidRPr="001A77CE">
        <w:rPr>
          <w:rFonts w:ascii="Times New Roman" w:hAnsi="Times New Roman" w:cs="Times New Roman"/>
          <w:sz w:val="28"/>
          <w:szCs w:val="28"/>
        </w:rPr>
        <w:t>организовано двухразовое</w:t>
      </w:r>
      <w:r w:rsidR="00B83040" w:rsidRPr="001A77CE">
        <w:rPr>
          <w:rFonts w:ascii="Times New Roman" w:hAnsi="Times New Roman" w:cs="Times New Roman"/>
          <w:sz w:val="28"/>
          <w:szCs w:val="28"/>
        </w:rPr>
        <w:t xml:space="preserve"> горячее питание.</w:t>
      </w:r>
    </w:p>
    <w:p w:rsidR="00BB77D2" w:rsidRPr="001A77CE" w:rsidRDefault="000A6F85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1962" w:rsidRPr="001A77CE">
        <w:rPr>
          <w:rFonts w:ascii="Times New Roman" w:hAnsi="Times New Roman" w:cs="Times New Roman"/>
          <w:sz w:val="28"/>
          <w:szCs w:val="28"/>
        </w:rPr>
        <w:t>Взаимодействие с Управлением образования</w:t>
      </w:r>
      <w:r w:rsidR="00CD78E6" w:rsidRPr="001A7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8E6" w:rsidRPr="001A77CE">
        <w:rPr>
          <w:rFonts w:ascii="Times New Roman" w:hAnsi="Times New Roman" w:cs="Times New Roman"/>
          <w:sz w:val="28"/>
          <w:szCs w:val="28"/>
        </w:rPr>
        <w:t>Нуримановского</w:t>
      </w:r>
      <w:proofErr w:type="spellEnd"/>
      <w:r w:rsidR="00CD78E6" w:rsidRPr="001A7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78E6" w:rsidRPr="001A77C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E1962" w:rsidRPr="001A77CE">
        <w:rPr>
          <w:rFonts w:ascii="Times New Roman" w:hAnsi="Times New Roman" w:cs="Times New Roman"/>
          <w:sz w:val="28"/>
          <w:szCs w:val="28"/>
        </w:rPr>
        <w:t xml:space="preserve"> </w:t>
      </w:r>
      <w:r w:rsidR="00CD78E6" w:rsidRPr="001A77CE">
        <w:rPr>
          <w:rFonts w:ascii="Times New Roman" w:hAnsi="Times New Roman" w:cs="Times New Roman"/>
          <w:sz w:val="28"/>
          <w:szCs w:val="28"/>
        </w:rPr>
        <w:t>РБ</w:t>
      </w:r>
      <w:proofErr w:type="gramEnd"/>
      <w:r w:rsidR="00CD78E6" w:rsidRPr="001A77CE">
        <w:rPr>
          <w:rFonts w:ascii="Times New Roman" w:hAnsi="Times New Roman" w:cs="Times New Roman"/>
          <w:sz w:val="28"/>
          <w:szCs w:val="28"/>
        </w:rPr>
        <w:t xml:space="preserve"> </w:t>
      </w:r>
      <w:r w:rsidR="000E1962" w:rsidRPr="001A77CE">
        <w:rPr>
          <w:rFonts w:ascii="Times New Roman" w:hAnsi="Times New Roman" w:cs="Times New Roman"/>
          <w:sz w:val="28"/>
          <w:szCs w:val="28"/>
        </w:rPr>
        <w:t xml:space="preserve">заключается в контроле (с их стороны) работы с обучающимися, находящимися на различных видах учета. Еженедельно подается информация по количеству детей, пропускающих занятия без уважительной причины, ежемесячно – по количеству </w:t>
      </w:r>
      <w:r w:rsidR="000E1962" w:rsidRPr="001A77CE">
        <w:rPr>
          <w:rFonts w:ascii="Times New Roman" w:hAnsi="Times New Roman" w:cs="Times New Roman"/>
          <w:sz w:val="28"/>
          <w:szCs w:val="28"/>
        </w:rPr>
        <w:lastRenderedPageBreak/>
        <w:t xml:space="preserve">детей, состоящих на учете ВШУ, ПДН, СОП. Ведется взаимодействие по обучению и информированию способам и методам ведения профилактической работы. </w:t>
      </w:r>
    </w:p>
    <w:p w:rsidR="000E1962" w:rsidRPr="000E1962" w:rsidRDefault="00BB77D2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77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1962" w:rsidRPr="001A77CE">
        <w:rPr>
          <w:rFonts w:ascii="Times New Roman" w:hAnsi="Times New Roman" w:cs="Times New Roman"/>
          <w:sz w:val="28"/>
          <w:szCs w:val="28"/>
        </w:rPr>
        <w:t xml:space="preserve">Большое внимание уделяется организации </w:t>
      </w:r>
      <w:r w:rsidR="000E1962" w:rsidRPr="000E1962">
        <w:rPr>
          <w:rFonts w:ascii="Times New Roman" w:hAnsi="Times New Roman" w:cs="Times New Roman"/>
          <w:sz w:val="28"/>
          <w:szCs w:val="28"/>
        </w:rPr>
        <w:t xml:space="preserve">оздоровления и занятости обучающихся в каникулярный период. При </w:t>
      </w:r>
      <w:r w:rsidR="00774A91">
        <w:rPr>
          <w:rFonts w:ascii="Times New Roman" w:hAnsi="Times New Roman" w:cs="Times New Roman"/>
          <w:sz w:val="28"/>
          <w:szCs w:val="28"/>
        </w:rPr>
        <w:t xml:space="preserve">составлении списков </w:t>
      </w:r>
      <w:r w:rsidR="000E1962" w:rsidRPr="000E1962">
        <w:rPr>
          <w:rFonts w:ascii="Times New Roman" w:hAnsi="Times New Roman" w:cs="Times New Roman"/>
          <w:sz w:val="28"/>
          <w:szCs w:val="28"/>
        </w:rPr>
        <w:t xml:space="preserve">в лагеря с дневным пребыванием детей приоритетными являются </w:t>
      </w:r>
      <w:proofErr w:type="spellStart"/>
      <w:r w:rsidR="000E1962" w:rsidRPr="000E1962">
        <w:rPr>
          <w:rFonts w:ascii="Times New Roman" w:hAnsi="Times New Roman" w:cs="Times New Roman"/>
          <w:sz w:val="28"/>
          <w:szCs w:val="28"/>
        </w:rPr>
        <w:t>категорийные</w:t>
      </w:r>
      <w:proofErr w:type="spellEnd"/>
      <w:r w:rsidR="000E1962" w:rsidRPr="000E1962">
        <w:rPr>
          <w:rFonts w:ascii="Times New Roman" w:hAnsi="Times New Roman" w:cs="Times New Roman"/>
          <w:sz w:val="28"/>
          <w:szCs w:val="28"/>
        </w:rPr>
        <w:t xml:space="preserve"> семьи. Так, например, при организации поездки в палаточный лагерь в первую очередь оформлялись путевки на желающих детей, состоящих на различных видах учета или детей из малоимущих, многодетных- малоимущих или опекаемых семей. </w:t>
      </w:r>
    </w:p>
    <w:p w:rsidR="000E1962" w:rsidRPr="000E1962" w:rsidRDefault="00A86972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E1962" w:rsidRPr="000E1962">
        <w:rPr>
          <w:rFonts w:ascii="Times New Roman" w:hAnsi="Times New Roman" w:cs="Times New Roman"/>
          <w:sz w:val="28"/>
          <w:szCs w:val="28"/>
        </w:rPr>
        <w:t xml:space="preserve">Взаимодействие со специалистами по молодежной политике Администрации </w:t>
      </w:r>
      <w:proofErr w:type="spellStart"/>
      <w:r w:rsidR="00BB77D2">
        <w:rPr>
          <w:rFonts w:ascii="Times New Roman" w:hAnsi="Times New Roman" w:cs="Times New Roman"/>
          <w:sz w:val="28"/>
          <w:szCs w:val="28"/>
        </w:rPr>
        <w:t>Нуримановского</w:t>
      </w:r>
      <w:proofErr w:type="spellEnd"/>
      <w:r w:rsidR="00BB77D2">
        <w:rPr>
          <w:rFonts w:ascii="Times New Roman" w:hAnsi="Times New Roman" w:cs="Times New Roman"/>
          <w:sz w:val="28"/>
          <w:szCs w:val="28"/>
        </w:rPr>
        <w:t xml:space="preserve"> </w:t>
      </w:r>
      <w:r w:rsidR="00774A91">
        <w:rPr>
          <w:rFonts w:ascii="Times New Roman" w:hAnsi="Times New Roman" w:cs="Times New Roman"/>
          <w:sz w:val="28"/>
          <w:szCs w:val="28"/>
        </w:rPr>
        <w:t xml:space="preserve">района, администрации </w:t>
      </w:r>
      <w:r w:rsidR="000E1962" w:rsidRPr="000E196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74A91">
        <w:rPr>
          <w:rFonts w:ascii="Times New Roman" w:hAnsi="Times New Roman" w:cs="Times New Roman"/>
          <w:sz w:val="28"/>
          <w:szCs w:val="28"/>
        </w:rPr>
        <w:t xml:space="preserve">Павловский сельсовет </w:t>
      </w:r>
      <w:r w:rsidR="000E1962" w:rsidRPr="000E1962">
        <w:rPr>
          <w:rFonts w:ascii="Times New Roman" w:hAnsi="Times New Roman" w:cs="Times New Roman"/>
          <w:sz w:val="28"/>
          <w:szCs w:val="28"/>
        </w:rPr>
        <w:t xml:space="preserve">заключается в активном участии школьников во всех мероприятиях на уровне села и района. Это и ежегодные поездки на </w:t>
      </w:r>
      <w:r w:rsidR="00774A91">
        <w:rPr>
          <w:rFonts w:ascii="Times New Roman" w:hAnsi="Times New Roman" w:cs="Times New Roman"/>
          <w:sz w:val="28"/>
          <w:szCs w:val="28"/>
        </w:rPr>
        <w:t xml:space="preserve">районные молодежные форумы, </w:t>
      </w:r>
      <w:r w:rsidR="000E1962" w:rsidRPr="000E1962">
        <w:rPr>
          <w:rFonts w:ascii="Times New Roman" w:hAnsi="Times New Roman" w:cs="Times New Roman"/>
          <w:sz w:val="28"/>
          <w:szCs w:val="28"/>
        </w:rPr>
        <w:t>Военно-па</w:t>
      </w:r>
      <w:r w:rsidR="00774A91">
        <w:rPr>
          <w:rFonts w:ascii="Times New Roman" w:hAnsi="Times New Roman" w:cs="Times New Roman"/>
          <w:sz w:val="28"/>
          <w:szCs w:val="28"/>
        </w:rPr>
        <w:t>триотическая игра «Зарница»</w:t>
      </w:r>
      <w:r w:rsidR="000E1962" w:rsidRPr="000E1962">
        <w:rPr>
          <w:rFonts w:ascii="Times New Roman" w:hAnsi="Times New Roman" w:cs="Times New Roman"/>
          <w:sz w:val="28"/>
          <w:szCs w:val="28"/>
        </w:rPr>
        <w:t>,</w:t>
      </w:r>
      <w:r w:rsidR="00066418">
        <w:rPr>
          <w:rFonts w:ascii="Times New Roman" w:hAnsi="Times New Roman" w:cs="Times New Roman"/>
          <w:sz w:val="28"/>
          <w:szCs w:val="28"/>
        </w:rPr>
        <w:t xml:space="preserve"> участие в дне студента. </w:t>
      </w:r>
    </w:p>
    <w:p w:rsidR="006C626A" w:rsidRPr="00A86972" w:rsidRDefault="00A86972" w:rsidP="00BB1C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1962" w:rsidRPr="000E1962">
        <w:rPr>
          <w:rFonts w:ascii="Times New Roman" w:hAnsi="Times New Roman" w:cs="Times New Roman"/>
          <w:sz w:val="28"/>
          <w:szCs w:val="28"/>
        </w:rPr>
        <w:t xml:space="preserve">В рамках профилактической работы школа тесно сотрудничает с центральной районной больницей. В течение учебного года организуются встречи обучающихся, </w:t>
      </w:r>
      <w:r w:rsidR="000A6F85">
        <w:rPr>
          <w:rFonts w:ascii="Times New Roman" w:hAnsi="Times New Roman" w:cs="Times New Roman"/>
          <w:sz w:val="28"/>
          <w:szCs w:val="28"/>
        </w:rPr>
        <w:t>педагогов с врачом-наркологом на которых проводятся</w:t>
      </w:r>
      <w:r w:rsidR="000E1962" w:rsidRPr="000E1962">
        <w:rPr>
          <w:rFonts w:ascii="Times New Roman" w:hAnsi="Times New Roman" w:cs="Times New Roman"/>
          <w:sz w:val="28"/>
          <w:szCs w:val="28"/>
        </w:rPr>
        <w:t xml:space="preserve"> беседы о влиянии алкоголя, наркотиков на организм, о способах распознавания алкогольного или наркотического опьянения подростк</w:t>
      </w:r>
      <w:r w:rsidR="000A6F85">
        <w:rPr>
          <w:rFonts w:ascii="Times New Roman" w:hAnsi="Times New Roman" w:cs="Times New Roman"/>
          <w:sz w:val="28"/>
          <w:szCs w:val="28"/>
        </w:rPr>
        <w:t xml:space="preserve">ов и многом другом. Специалисты </w:t>
      </w:r>
      <w:r w:rsidR="000E1962" w:rsidRPr="000E1962">
        <w:rPr>
          <w:rFonts w:ascii="Times New Roman" w:hAnsi="Times New Roman" w:cs="Times New Roman"/>
          <w:sz w:val="28"/>
          <w:szCs w:val="28"/>
        </w:rPr>
        <w:t xml:space="preserve">медицинского учреждения проводят и </w:t>
      </w:r>
      <w:proofErr w:type="spellStart"/>
      <w:r w:rsidR="000E1962" w:rsidRPr="000E1962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беседы с обучающимися школы.</w:t>
      </w:r>
    </w:p>
    <w:p w:rsidR="00593947" w:rsidRPr="009A0FE3" w:rsidRDefault="00593947" w:rsidP="0059394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Pr="009A0FE3">
        <w:rPr>
          <w:rFonts w:ascii="Times New Roman" w:hAnsi="Times New Roman" w:cs="Times New Roman"/>
          <w:sz w:val="28"/>
          <w:szCs w:val="28"/>
        </w:rPr>
        <w:t>:</w:t>
      </w:r>
    </w:p>
    <w:p w:rsidR="00593947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 xml:space="preserve"> Работе по профилактике асоциального поведения в школе 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E3">
        <w:rPr>
          <w:rFonts w:ascii="Times New Roman" w:hAnsi="Times New Roman" w:cs="Times New Roman"/>
          <w:sz w:val="28"/>
          <w:szCs w:val="28"/>
        </w:rPr>
        <w:t>достойное внимание.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E3">
        <w:rPr>
          <w:rFonts w:ascii="Times New Roman" w:hAnsi="Times New Roman" w:cs="Times New Roman"/>
          <w:sz w:val="28"/>
          <w:szCs w:val="28"/>
        </w:rPr>
        <w:t>Разработан и реализуется комплексный план по повышению правовой культуры учащихся, по защ</w:t>
      </w:r>
      <w:r>
        <w:rPr>
          <w:rFonts w:ascii="Times New Roman" w:hAnsi="Times New Roman" w:cs="Times New Roman"/>
          <w:sz w:val="28"/>
          <w:szCs w:val="28"/>
        </w:rPr>
        <w:t xml:space="preserve">ите прав детей, предупреждению </w:t>
      </w:r>
      <w:r w:rsidRPr="009A0FE3">
        <w:rPr>
          <w:rFonts w:ascii="Times New Roman" w:hAnsi="Times New Roman" w:cs="Times New Roman"/>
          <w:sz w:val="28"/>
          <w:szCs w:val="28"/>
        </w:rPr>
        <w:t>правонарушений и преступлений, проф</w:t>
      </w:r>
      <w:r>
        <w:rPr>
          <w:rFonts w:ascii="Times New Roman" w:hAnsi="Times New Roman" w:cs="Times New Roman"/>
          <w:sz w:val="28"/>
          <w:szCs w:val="28"/>
        </w:rPr>
        <w:t xml:space="preserve">илактике употребления ПАВ среди </w:t>
      </w:r>
      <w:r w:rsidRPr="009A0FE3">
        <w:rPr>
          <w:rFonts w:ascii="Times New Roman" w:hAnsi="Times New Roman" w:cs="Times New Roman"/>
          <w:sz w:val="28"/>
          <w:szCs w:val="28"/>
        </w:rPr>
        <w:t>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E3">
        <w:rPr>
          <w:rFonts w:ascii="Times New Roman" w:hAnsi="Times New Roman" w:cs="Times New Roman"/>
          <w:sz w:val="28"/>
          <w:szCs w:val="28"/>
        </w:rPr>
        <w:t>Проводится индивидуаль</w:t>
      </w:r>
      <w:r>
        <w:rPr>
          <w:rFonts w:ascii="Times New Roman" w:hAnsi="Times New Roman" w:cs="Times New Roman"/>
          <w:sz w:val="28"/>
          <w:szCs w:val="28"/>
        </w:rPr>
        <w:t xml:space="preserve">ный контроль за посещаемостью и </w:t>
      </w:r>
      <w:r w:rsidRPr="009A0FE3">
        <w:rPr>
          <w:rFonts w:ascii="Times New Roman" w:hAnsi="Times New Roman" w:cs="Times New Roman"/>
          <w:sz w:val="28"/>
          <w:szCs w:val="28"/>
        </w:rPr>
        <w:t>успеваемостью «трудных детей», вовл</w:t>
      </w:r>
      <w:r>
        <w:rPr>
          <w:rFonts w:ascii="Times New Roman" w:hAnsi="Times New Roman" w:cs="Times New Roman"/>
          <w:sz w:val="28"/>
          <w:szCs w:val="28"/>
        </w:rPr>
        <w:t>ечение их в кружки и спортивные секции.</w:t>
      </w:r>
    </w:p>
    <w:p w:rsidR="00593947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>Проведенная работа позволила сделать выводы,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E3">
        <w:rPr>
          <w:rFonts w:ascii="Times New Roman" w:hAnsi="Times New Roman" w:cs="Times New Roman"/>
          <w:sz w:val="28"/>
          <w:szCs w:val="28"/>
        </w:rPr>
        <w:t>что не у всех учащихся сформирована потребность в ЗОЖ. В связи с этим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E3">
        <w:rPr>
          <w:rFonts w:ascii="Times New Roman" w:hAnsi="Times New Roman" w:cs="Times New Roman"/>
          <w:sz w:val="28"/>
          <w:szCs w:val="28"/>
        </w:rPr>
        <w:t>выдвинули новые задачи на 2021-2022 учебный год:</w:t>
      </w:r>
    </w:p>
    <w:p w:rsidR="00593947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>- продолжение работы по формированию личностных ресурсов,</w:t>
      </w:r>
    </w:p>
    <w:p w:rsidR="00593947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>обеспечивающих развитие у ребенка активного жизненного стиля с</w:t>
      </w:r>
    </w:p>
    <w:p w:rsidR="00593947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>доминированием це</w:t>
      </w:r>
      <w:r>
        <w:rPr>
          <w:rFonts w:ascii="Times New Roman" w:hAnsi="Times New Roman" w:cs="Times New Roman"/>
          <w:sz w:val="28"/>
          <w:szCs w:val="28"/>
        </w:rPr>
        <w:t>нностей здорового образа жизни;</w:t>
      </w:r>
    </w:p>
    <w:p w:rsidR="00593947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>-своевременное выявление детей с асоциальным поведением, нуждающихся в</w:t>
      </w:r>
    </w:p>
    <w:p w:rsidR="00593947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>оказании социально- психолого-педагогической помощи;</w:t>
      </w:r>
    </w:p>
    <w:p w:rsidR="00593947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>-внедрение в образовательную среду инновационных педагогических и</w:t>
      </w:r>
    </w:p>
    <w:p w:rsidR="00593947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>психологических технологий, обеспечивающих развитие ценностей здорового</w:t>
      </w:r>
    </w:p>
    <w:p w:rsidR="00593947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>образа жизни, а также технологий раннего обнаружения употребления ПАВ</w:t>
      </w:r>
    </w:p>
    <w:p w:rsidR="00593947" w:rsidRPr="00EE6678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0FE3">
        <w:rPr>
          <w:rFonts w:ascii="Times New Roman" w:hAnsi="Times New Roman" w:cs="Times New Roman"/>
          <w:sz w:val="28"/>
          <w:szCs w:val="28"/>
        </w:rPr>
        <w:t>учащимися.</w:t>
      </w:r>
    </w:p>
    <w:p w:rsidR="000A5AFE" w:rsidRPr="009A0FE3" w:rsidRDefault="000A5AFE" w:rsidP="00BB1C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A0FE3" w:rsidRPr="009A0FE3" w:rsidRDefault="00593947" w:rsidP="00593947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18.02.2022 год. </w:t>
      </w:r>
    </w:p>
    <w:p w:rsidR="009A0FE3" w:rsidRDefault="009A0FE3" w:rsidP="00C65E22">
      <w:pPr>
        <w:spacing w:line="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A0FE3" w:rsidRDefault="009A0FE3" w:rsidP="00C65E22">
      <w:pPr>
        <w:spacing w:line="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A0FE3" w:rsidRDefault="009A0FE3" w:rsidP="00C65E22">
      <w:pPr>
        <w:spacing w:line="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83A06" w:rsidRPr="000654F4" w:rsidRDefault="00D83A06" w:rsidP="00A516B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D83A06" w:rsidRPr="000654F4" w:rsidSect="007426D6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FA"/>
    <w:multiLevelType w:val="hybridMultilevel"/>
    <w:tmpl w:val="60DA18AE"/>
    <w:lvl w:ilvl="0" w:tplc="24AC4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642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AEA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209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2C8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D0D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287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1A8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AC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C65EDD"/>
    <w:multiLevelType w:val="hybridMultilevel"/>
    <w:tmpl w:val="A8EC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E62E3"/>
    <w:multiLevelType w:val="hybridMultilevel"/>
    <w:tmpl w:val="F70E5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F6B4E"/>
    <w:multiLevelType w:val="hybridMultilevel"/>
    <w:tmpl w:val="AFA03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3C0C18"/>
    <w:multiLevelType w:val="hybridMultilevel"/>
    <w:tmpl w:val="4A7871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67442CA"/>
    <w:multiLevelType w:val="hybridMultilevel"/>
    <w:tmpl w:val="FA229A4C"/>
    <w:lvl w:ilvl="0" w:tplc="D4626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D27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8CE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A6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80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42B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0E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FC2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A43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E4"/>
    <w:rsid w:val="00000A4A"/>
    <w:rsid w:val="0000214D"/>
    <w:rsid w:val="00003CFD"/>
    <w:rsid w:val="00006510"/>
    <w:rsid w:val="000158CB"/>
    <w:rsid w:val="00047C8E"/>
    <w:rsid w:val="00063B2C"/>
    <w:rsid w:val="000654F4"/>
    <w:rsid w:val="00066418"/>
    <w:rsid w:val="00066763"/>
    <w:rsid w:val="000807B2"/>
    <w:rsid w:val="000905A7"/>
    <w:rsid w:val="000A5AFE"/>
    <w:rsid w:val="000A6F85"/>
    <w:rsid w:val="000C7438"/>
    <w:rsid w:val="000E1962"/>
    <w:rsid w:val="000F220F"/>
    <w:rsid w:val="000F350D"/>
    <w:rsid w:val="00104C9C"/>
    <w:rsid w:val="001264AF"/>
    <w:rsid w:val="001325CD"/>
    <w:rsid w:val="001419C7"/>
    <w:rsid w:val="00160559"/>
    <w:rsid w:val="00171B7B"/>
    <w:rsid w:val="00191E24"/>
    <w:rsid w:val="001A77CE"/>
    <w:rsid w:val="001B3002"/>
    <w:rsid w:val="001C27E0"/>
    <w:rsid w:val="001C4204"/>
    <w:rsid w:val="001D3D44"/>
    <w:rsid w:val="001D7379"/>
    <w:rsid w:val="002131EF"/>
    <w:rsid w:val="00225530"/>
    <w:rsid w:val="002610BE"/>
    <w:rsid w:val="002A05E4"/>
    <w:rsid w:val="002F0933"/>
    <w:rsid w:val="002F3695"/>
    <w:rsid w:val="00321A97"/>
    <w:rsid w:val="00322217"/>
    <w:rsid w:val="00393241"/>
    <w:rsid w:val="003A3963"/>
    <w:rsid w:val="003B0CA3"/>
    <w:rsid w:val="003C0730"/>
    <w:rsid w:val="003E2C48"/>
    <w:rsid w:val="003F4F99"/>
    <w:rsid w:val="00416BBA"/>
    <w:rsid w:val="00442EF9"/>
    <w:rsid w:val="00447643"/>
    <w:rsid w:val="0045309B"/>
    <w:rsid w:val="00497CCE"/>
    <w:rsid w:val="004F501D"/>
    <w:rsid w:val="004F5803"/>
    <w:rsid w:val="00533877"/>
    <w:rsid w:val="00561411"/>
    <w:rsid w:val="005857A9"/>
    <w:rsid w:val="00593947"/>
    <w:rsid w:val="005C0278"/>
    <w:rsid w:val="005C11AC"/>
    <w:rsid w:val="005C4343"/>
    <w:rsid w:val="005C5423"/>
    <w:rsid w:val="005D43FA"/>
    <w:rsid w:val="005F0566"/>
    <w:rsid w:val="006030AE"/>
    <w:rsid w:val="00606B0A"/>
    <w:rsid w:val="00616014"/>
    <w:rsid w:val="0063157B"/>
    <w:rsid w:val="00656991"/>
    <w:rsid w:val="00686B75"/>
    <w:rsid w:val="006C626A"/>
    <w:rsid w:val="006D0863"/>
    <w:rsid w:val="006D5A29"/>
    <w:rsid w:val="006D6564"/>
    <w:rsid w:val="006F7DD3"/>
    <w:rsid w:val="00702632"/>
    <w:rsid w:val="0071721C"/>
    <w:rsid w:val="007426D6"/>
    <w:rsid w:val="00753198"/>
    <w:rsid w:val="00767E65"/>
    <w:rsid w:val="00774A91"/>
    <w:rsid w:val="007869EB"/>
    <w:rsid w:val="0079753A"/>
    <w:rsid w:val="007B31B7"/>
    <w:rsid w:val="007D210E"/>
    <w:rsid w:val="007D358E"/>
    <w:rsid w:val="007E0FDB"/>
    <w:rsid w:val="008011AF"/>
    <w:rsid w:val="0085032A"/>
    <w:rsid w:val="008754F7"/>
    <w:rsid w:val="008C0F19"/>
    <w:rsid w:val="008D44C7"/>
    <w:rsid w:val="008E5A6C"/>
    <w:rsid w:val="00917B52"/>
    <w:rsid w:val="009220B8"/>
    <w:rsid w:val="0096202B"/>
    <w:rsid w:val="009645E4"/>
    <w:rsid w:val="00965525"/>
    <w:rsid w:val="009A0FE3"/>
    <w:rsid w:val="009A581B"/>
    <w:rsid w:val="009C379C"/>
    <w:rsid w:val="009E7FB4"/>
    <w:rsid w:val="00A5133D"/>
    <w:rsid w:val="00A516B3"/>
    <w:rsid w:val="00A71193"/>
    <w:rsid w:val="00A86972"/>
    <w:rsid w:val="00AB06F6"/>
    <w:rsid w:val="00AC1533"/>
    <w:rsid w:val="00AD6E71"/>
    <w:rsid w:val="00AE0E7C"/>
    <w:rsid w:val="00AE58A0"/>
    <w:rsid w:val="00B0647D"/>
    <w:rsid w:val="00B27DAA"/>
    <w:rsid w:val="00B3518C"/>
    <w:rsid w:val="00B54D26"/>
    <w:rsid w:val="00B62FB3"/>
    <w:rsid w:val="00B67ACA"/>
    <w:rsid w:val="00B71790"/>
    <w:rsid w:val="00B83040"/>
    <w:rsid w:val="00B8332C"/>
    <w:rsid w:val="00BA6533"/>
    <w:rsid w:val="00BB1C61"/>
    <w:rsid w:val="00BB77D2"/>
    <w:rsid w:val="00BD3EFC"/>
    <w:rsid w:val="00BD50F6"/>
    <w:rsid w:val="00BE00CD"/>
    <w:rsid w:val="00C024B7"/>
    <w:rsid w:val="00C044ED"/>
    <w:rsid w:val="00C222F3"/>
    <w:rsid w:val="00C22E0F"/>
    <w:rsid w:val="00C4283D"/>
    <w:rsid w:val="00C50177"/>
    <w:rsid w:val="00C541E4"/>
    <w:rsid w:val="00C65E22"/>
    <w:rsid w:val="00CC5A48"/>
    <w:rsid w:val="00CD78E6"/>
    <w:rsid w:val="00CE2DCF"/>
    <w:rsid w:val="00CE5222"/>
    <w:rsid w:val="00CF68FD"/>
    <w:rsid w:val="00D2288D"/>
    <w:rsid w:val="00D2436D"/>
    <w:rsid w:val="00D363E5"/>
    <w:rsid w:val="00D43804"/>
    <w:rsid w:val="00D5444A"/>
    <w:rsid w:val="00D748DA"/>
    <w:rsid w:val="00D83A06"/>
    <w:rsid w:val="00D92C9C"/>
    <w:rsid w:val="00DE766D"/>
    <w:rsid w:val="00DF22B0"/>
    <w:rsid w:val="00DF349A"/>
    <w:rsid w:val="00E128A2"/>
    <w:rsid w:val="00E14378"/>
    <w:rsid w:val="00E23B1C"/>
    <w:rsid w:val="00E32DC6"/>
    <w:rsid w:val="00E53DAA"/>
    <w:rsid w:val="00E559E3"/>
    <w:rsid w:val="00E62BC8"/>
    <w:rsid w:val="00E74A3B"/>
    <w:rsid w:val="00E8665D"/>
    <w:rsid w:val="00EB21A8"/>
    <w:rsid w:val="00EB553E"/>
    <w:rsid w:val="00EC7172"/>
    <w:rsid w:val="00EE6297"/>
    <w:rsid w:val="00F04CDE"/>
    <w:rsid w:val="00F44F15"/>
    <w:rsid w:val="00F471AD"/>
    <w:rsid w:val="00FC7714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60BCE-8204-4CB3-B5A8-BBB7547E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54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5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553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4283D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F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D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6D65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D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70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000A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BE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B2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Количество</a:t>
            </a:r>
            <a:r>
              <a:rPr lang="ru-RU" b="1" baseline="0">
                <a:solidFill>
                  <a:sysClr val="windowText" lastClr="000000"/>
                </a:solidFill>
              </a:rPr>
              <a:t> обучающихся,с</a:t>
            </a:r>
            <a:r>
              <a:rPr lang="ru-RU" b="1">
                <a:solidFill>
                  <a:sysClr val="windowText" lastClr="000000"/>
                </a:solidFill>
              </a:rPr>
              <a:t>остоящих</a:t>
            </a:r>
            <a:r>
              <a:rPr lang="ru-RU" b="1" baseline="0">
                <a:solidFill>
                  <a:sysClr val="windowText" lastClr="000000"/>
                </a:solidFill>
              </a:rPr>
              <a:t> на учете  ВШУ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44-484F-A92C-D107FF0CB8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44-484F-A92C-D107FF0CB8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444-484F-A92C-D107FF0CB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5611680"/>
        <c:axId val="275612240"/>
      </c:barChart>
      <c:catAx>
        <c:axId val="27561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612240"/>
        <c:crosses val="autoZero"/>
        <c:auto val="1"/>
        <c:lblAlgn val="ctr"/>
        <c:lblOffset val="100"/>
        <c:noMultiLvlLbl val="0"/>
      </c:catAx>
      <c:valAx>
        <c:axId val="27561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561168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Количество обучающихся, </a:t>
            </a:r>
          </a:p>
          <a:p>
            <a:pPr algn="ctr">
              <a:defRPr/>
            </a:pPr>
            <a:r>
              <a:rPr lang="ru-RU" b="1">
                <a:solidFill>
                  <a:sysClr val="windowText" lastClr="000000"/>
                </a:solidFill>
              </a:rPr>
              <a:t>состоящих</a:t>
            </a:r>
            <a:r>
              <a:rPr lang="ru-RU" b="1" baseline="0">
                <a:solidFill>
                  <a:sysClr val="windowText" lastClr="000000"/>
                </a:solidFill>
              </a:rPr>
              <a:t> на учете ОДН</a:t>
            </a:r>
            <a:endParaRPr lang="ru-RU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3533646322378717"/>
          <c:y val="4.35448553481376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61-4A77-B4E6-A36EC73D0D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61-4A77-B4E6-A36EC73D0D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61-4A77-B4E6-A36EC73D0D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793488"/>
        <c:axId val="120792928"/>
      </c:barChart>
      <c:catAx>
        <c:axId val="12079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792928"/>
        <c:crosses val="autoZero"/>
        <c:auto val="1"/>
        <c:lblAlgn val="ctr"/>
        <c:lblOffset val="100"/>
        <c:noMultiLvlLbl val="0"/>
      </c:catAx>
      <c:valAx>
        <c:axId val="12079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79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0">
                <a:solidFill>
                  <a:sysClr val="windowText" lastClr="000000"/>
                </a:solidFill>
              </a:rPr>
              <a:t>Количество обучающихся,</a:t>
            </a:r>
            <a:r>
              <a:rPr lang="ru-RU" b="1" i="0" baseline="0">
                <a:solidFill>
                  <a:sysClr val="windowText" lastClr="000000"/>
                </a:solidFill>
              </a:rPr>
              <a:t> состоящих на учете КДН</a:t>
            </a:r>
            <a:endParaRPr lang="ru-RU" b="1" i="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7A-4D12-BF7C-1E05608741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7A-4D12-BF7C-1E05608741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7A-4D12-BF7C-1E05608741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150992"/>
        <c:axId val="239146512"/>
      </c:barChart>
      <c:catAx>
        <c:axId val="23915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9146512"/>
        <c:crosses val="autoZero"/>
        <c:auto val="1"/>
        <c:lblAlgn val="ctr"/>
        <c:lblOffset val="100"/>
        <c:noMultiLvlLbl val="0"/>
      </c:catAx>
      <c:valAx>
        <c:axId val="23914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915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11</Pages>
  <Words>3425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2017-12-19T12:26:00Z</cp:lastPrinted>
  <dcterms:created xsi:type="dcterms:W3CDTF">2017-12-14T11:12:00Z</dcterms:created>
  <dcterms:modified xsi:type="dcterms:W3CDTF">2022-02-18T12:07:00Z</dcterms:modified>
</cp:coreProperties>
</file>